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47" w:rsidRDefault="0093781B">
      <w:r>
        <w:rPr>
          <w:i/>
          <w:iCs/>
          <w:color w:val="1C1C1C"/>
          <w:sz w:val="27"/>
          <w:szCs w:val="27"/>
        </w:rPr>
        <w:t>Работа органов местного самоуправления внутригородских муниципальных образовании Санкт-Петербурга с обращениями граждан и организаций за IV-</w:t>
      </w:r>
      <w:proofErr w:type="spellStart"/>
      <w:r>
        <w:rPr>
          <w:i/>
          <w:iCs/>
          <w:color w:val="1C1C1C"/>
          <w:sz w:val="27"/>
          <w:szCs w:val="27"/>
        </w:rPr>
        <w:t>ый</w:t>
      </w:r>
      <w:proofErr w:type="spellEnd"/>
      <w:r>
        <w:rPr>
          <w:i/>
          <w:iCs/>
          <w:color w:val="1C1C1C"/>
          <w:sz w:val="27"/>
          <w:szCs w:val="27"/>
        </w:rPr>
        <w:t xml:space="preserve"> квартал 2017 года МО </w:t>
      </w:r>
      <w:proofErr w:type="spellStart"/>
      <w:proofErr w:type="gramStart"/>
      <w:r>
        <w:rPr>
          <w:i/>
          <w:iCs/>
          <w:color w:val="1C1C1C"/>
          <w:sz w:val="27"/>
          <w:szCs w:val="27"/>
        </w:rPr>
        <w:t>МО</w:t>
      </w:r>
      <w:proofErr w:type="spellEnd"/>
      <w:proofErr w:type="gramEnd"/>
      <w:r>
        <w:rPr>
          <w:i/>
          <w:iCs/>
          <w:color w:val="1C1C1C"/>
          <w:sz w:val="27"/>
          <w:szCs w:val="27"/>
        </w:rPr>
        <w:t xml:space="preserve"> Владимирский округ - </w:t>
      </w:r>
      <w:hyperlink r:id="rId5" w:history="1">
        <w:r>
          <w:rPr>
            <w:rStyle w:val="a3"/>
            <w:i/>
            <w:iCs/>
            <w:sz w:val="27"/>
            <w:szCs w:val="27"/>
          </w:rPr>
          <w:t>скачать</w:t>
        </w:r>
      </w:hyperlink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Работа органов местного самоуправления внутригородских муниципальных образовании Санкт-Петербурга с обращениями граждан и организаций за III-</w:t>
      </w:r>
      <w:proofErr w:type="spellStart"/>
      <w:r>
        <w:rPr>
          <w:color w:val="000000"/>
          <w:sz w:val="27"/>
          <w:szCs w:val="27"/>
        </w:rPr>
        <w:t>йй</w:t>
      </w:r>
      <w:proofErr w:type="spellEnd"/>
      <w:r>
        <w:rPr>
          <w:color w:val="000000"/>
          <w:sz w:val="27"/>
          <w:szCs w:val="27"/>
        </w:rPr>
        <w:t xml:space="preserve"> квартал 2017 года МО </w:t>
      </w:r>
      <w:proofErr w:type="spellStart"/>
      <w:r>
        <w:rPr>
          <w:color w:val="000000"/>
          <w:sz w:val="27"/>
          <w:szCs w:val="27"/>
        </w:rPr>
        <w:t>МО</w:t>
      </w:r>
      <w:proofErr w:type="spellEnd"/>
      <w:r>
        <w:rPr>
          <w:color w:val="000000"/>
          <w:sz w:val="27"/>
          <w:szCs w:val="27"/>
        </w:rPr>
        <w:t xml:space="preserve"> Владимирский округ - </w:t>
      </w:r>
      <w:hyperlink r:id="rId6" w:history="1">
        <w:r>
          <w:rPr>
            <w:rStyle w:val="a3"/>
            <w:sz w:val="27"/>
            <w:szCs w:val="27"/>
          </w:rPr>
          <w:t>скачать</w:t>
        </w:r>
      </w:hyperlink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Работа органов местного самоуправления внутригородских муниципальных образовании Санкт-Петербурга с обращениями граждан и организаций за II-ой квартал 2017 года МО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МО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 xml:space="preserve"> Владимирский округ - </w:t>
      </w:r>
      <w:hyperlink r:id="rId7" w:history="1">
        <w:r>
          <w:rPr>
            <w:rStyle w:val="a3"/>
            <w:i/>
            <w:iCs/>
            <w:sz w:val="27"/>
            <w:szCs w:val="27"/>
          </w:rPr>
          <w:t>скачать</w:t>
        </w:r>
      </w:hyperlink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Работа органов местного самоуправления внутригородского муниципального образования Санкт-Петербурга МО Владимирский округ с обращениями граждан и организаций за I -</w:t>
      </w:r>
      <w:proofErr w:type="spellStart"/>
      <w:r>
        <w:rPr>
          <w:i/>
          <w:iCs/>
          <w:color w:val="000000"/>
          <w:sz w:val="27"/>
          <w:szCs w:val="27"/>
        </w:rPr>
        <w:t>ый</w:t>
      </w:r>
      <w:proofErr w:type="spellEnd"/>
      <w:r>
        <w:rPr>
          <w:i/>
          <w:iCs/>
          <w:color w:val="000000"/>
          <w:sz w:val="27"/>
          <w:szCs w:val="27"/>
        </w:rPr>
        <w:t xml:space="preserve"> квартал 2017 года - </w:t>
      </w:r>
      <w:hyperlink r:id="rId8" w:history="1">
        <w:r>
          <w:rPr>
            <w:rStyle w:val="a3"/>
            <w:i/>
            <w:iCs/>
            <w:sz w:val="27"/>
            <w:szCs w:val="27"/>
          </w:rPr>
          <w:t>скачать</w:t>
        </w:r>
      </w:hyperlink>
      <w:bookmarkStart w:id="0" w:name="_GoBack"/>
      <w:bookmarkEnd w:id="0"/>
    </w:p>
    <w:sectPr w:rsidR="006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1B"/>
    <w:rsid w:val="006E5547"/>
    <w:rsid w:val="0093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8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deduaaihcdp4ayfk4b.xn--p1ai/bitrix/1-%D0%A0%D0%9E%201%20%D0%BA%D0%B2.%202017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deduaaihcdp4ayfk4b.xn--p1ai/1-%D0%A0%D0%9E%202%20%D0%BA%D0%B2.%202017()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deduaaihcdp4ayfk4b.xn--p1ai/1-%D0%A0%D0%9E_3_%D0%BA%D0%B2._2017.xlsx" TargetMode="External"/><Relationship Id="rId5" Type="http://schemas.openxmlformats.org/officeDocument/2006/relationships/hyperlink" Target="http://xn--80adeduaaihcdp4ayfk4b.xn--p1ai/bitrix/templates/ro_4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Местная Администрация МО МО Владимирский округ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</dc:creator>
  <cp:lastModifiedBy>Кадыров</cp:lastModifiedBy>
  <cp:revision>2</cp:revision>
  <dcterms:created xsi:type="dcterms:W3CDTF">2019-11-18T08:49:00Z</dcterms:created>
  <dcterms:modified xsi:type="dcterms:W3CDTF">2019-11-18T08:50:00Z</dcterms:modified>
</cp:coreProperties>
</file>