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237" w:rsidRDefault="005E4100">
      <w:pPr>
        <w:ind w:left="170" w:right="57"/>
        <w:jc w:val="center"/>
        <w:rPr>
          <w:b/>
          <w:sz w:val="28"/>
          <w:szCs w:val="28"/>
        </w:rPr>
      </w:pPr>
      <w:r>
        <w:rPr>
          <w:noProof/>
          <w:lang w:eastAsia="ru-RU" w:bidi="ar-SA"/>
        </w:rPr>
        <w:drawing>
          <wp:inline distT="0" distB="0" distL="0" distR="0">
            <wp:extent cx="54292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237" w:rsidRDefault="00260237">
      <w:pPr>
        <w:ind w:left="170" w:right="57"/>
        <w:jc w:val="center"/>
        <w:rPr>
          <w:b/>
          <w:sz w:val="56"/>
          <w:szCs w:val="56"/>
        </w:rPr>
      </w:pPr>
      <w:r>
        <w:rPr>
          <w:b/>
          <w:sz w:val="28"/>
          <w:szCs w:val="28"/>
        </w:rPr>
        <w:t>Внутригородское муниципальное образование Санкт-Петербурга муниципальный округ Владимирский округ</w:t>
      </w:r>
    </w:p>
    <w:p w:rsidR="00260237" w:rsidRDefault="00260237">
      <w:pPr>
        <w:pBdr>
          <w:bottom w:val="double" w:sz="1" w:space="3" w:color="000000"/>
        </w:pBdr>
        <w:ind w:right="57"/>
        <w:jc w:val="center"/>
        <w:rPr>
          <w:b/>
          <w:sz w:val="28"/>
          <w:szCs w:val="28"/>
        </w:rPr>
      </w:pPr>
      <w:r>
        <w:rPr>
          <w:b/>
          <w:sz w:val="56"/>
          <w:szCs w:val="56"/>
        </w:rPr>
        <w:t>МУНИЦИПАЛЬНЫЙ СОВЕТ</w:t>
      </w:r>
    </w:p>
    <w:p w:rsidR="00260237" w:rsidRDefault="00260237">
      <w:pPr>
        <w:pBdr>
          <w:bottom w:val="double" w:sz="1" w:space="3" w:color="000000"/>
        </w:pBdr>
        <w:ind w:right="57"/>
        <w:jc w:val="center"/>
        <w:rPr>
          <w:b/>
          <w:sz w:val="19"/>
          <w:szCs w:val="19"/>
        </w:rPr>
      </w:pPr>
      <w:r>
        <w:rPr>
          <w:b/>
          <w:sz w:val="28"/>
          <w:szCs w:val="28"/>
        </w:rPr>
        <w:t xml:space="preserve">(МС МО </w:t>
      </w:r>
      <w:proofErr w:type="spellStart"/>
      <w:proofErr w:type="gramStart"/>
      <w:r>
        <w:rPr>
          <w:b/>
          <w:sz w:val="28"/>
          <w:szCs w:val="28"/>
        </w:rPr>
        <w:t>МО</w:t>
      </w:r>
      <w:proofErr w:type="spellEnd"/>
      <w:proofErr w:type="gramEnd"/>
      <w:r>
        <w:rPr>
          <w:b/>
          <w:sz w:val="28"/>
          <w:szCs w:val="28"/>
        </w:rPr>
        <w:t xml:space="preserve"> Владимирский округ)</w:t>
      </w:r>
    </w:p>
    <w:p w:rsidR="00260237" w:rsidRDefault="00260237">
      <w:pPr>
        <w:keepNext/>
        <w:ind w:right="57"/>
        <w:jc w:val="center"/>
        <w:rPr>
          <w:b/>
          <w:sz w:val="16"/>
          <w:szCs w:val="16"/>
        </w:rPr>
      </w:pPr>
      <w:r>
        <w:rPr>
          <w:b/>
          <w:sz w:val="19"/>
          <w:szCs w:val="19"/>
        </w:rPr>
        <w:t>Правды ул., д. 12, Санкт-Петербург, 191119, т/</w:t>
      </w:r>
      <w:proofErr w:type="spellStart"/>
      <w:r>
        <w:rPr>
          <w:b/>
          <w:sz w:val="19"/>
          <w:szCs w:val="19"/>
        </w:rPr>
        <w:t>ф</w:t>
      </w:r>
      <w:proofErr w:type="spellEnd"/>
      <w:r>
        <w:rPr>
          <w:b/>
          <w:sz w:val="19"/>
          <w:szCs w:val="19"/>
        </w:rPr>
        <w:t xml:space="preserve"> +7(812)713-27-88, +7(812)710-89-41, </w:t>
      </w:r>
      <w:r>
        <w:rPr>
          <w:b/>
          <w:sz w:val="19"/>
          <w:szCs w:val="19"/>
          <w:lang w:val="en-US"/>
        </w:rPr>
        <w:t>e</w:t>
      </w:r>
      <w:r>
        <w:rPr>
          <w:b/>
          <w:sz w:val="19"/>
          <w:szCs w:val="19"/>
        </w:rPr>
        <w:t>-</w:t>
      </w:r>
      <w:r>
        <w:rPr>
          <w:b/>
          <w:sz w:val="19"/>
          <w:szCs w:val="19"/>
          <w:lang w:val="en-US"/>
        </w:rPr>
        <w:t>mail</w:t>
      </w:r>
      <w:r>
        <w:rPr>
          <w:b/>
          <w:sz w:val="19"/>
          <w:szCs w:val="19"/>
        </w:rPr>
        <w:t xml:space="preserve">: </w:t>
      </w:r>
      <w:hyperlink r:id="rId6" w:history="1">
        <w:r>
          <w:rPr>
            <w:rStyle w:val="a4"/>
            <w:b/>
            <w:sz w:val="19"/>
            <w:szCs w:val="19"/>
            <w:u w:val="none"/>
            <w:lang w:val="en-US"/>
          </w:rPr>
          <w:t>sovetvo</w:t>
        </w:r>
        <w:r>
          <w:rPr>
            <w:rStyle w:val="a4"/>
            <w:b/>
            <w:sz w:val="19"/>
            <w:szCs w:val="19"/>
            <w:u w:val="none"/>
          </w:rPr>
          <w:t>@</w:t>
        </w:r>
        <w:r>
          <w:rPr>
            <w:rStyle w:val="a4"/>
            <w:b/>
            <w:sz w:val="19"/>
            <w:szCs w:val="19"/>
            <w:u w:val="none"/>
            <w:lang w:val="en-US"/>
          </w:rPr>
          <w:t>mail</w:t>
        </w:r>
        <w:r>
          <w:rPr>
            <w:rStyle w:val="a4"/>
            <w:b/>
            <w:sz w:val="19"/>
            <w:szCs w:val="19"/>
            <w:u w:val="none"/>
          </w:rPr>
          <w:t>.</w:t>
        </w:r>
        <w:r>
          <w:rPr>
            <w:rStyle w:val="a4"/>
            <w:b/>
            <w:sz w:val="19"/>
            <w:szCs w:val="19"/>
            <w:u w:val="none"/>
            <w:lang w:val="en-US"/>
          </w:rPr>
          <w:t>ru</w:t>
        </w:r>
      </w:hyperlink>
      <w:r>
        <w:rPr>
          <w:sz w:val="19"/>
          <w:szCs w:val="19"/>
        </w:rPr>
        <w:t xml:space="preserve"> сайт: </w:t>
      </w:r>
      <w:proofErr w:type="spellStart"/>
      <w:r>
        <w:rPr>
          <w:sz w:val="19"/>
          <w:szCs w:val="19"/>
        </w:rPr>
        <w:t>владимирскийокруг</w:t>
      </w:r>
      <w:proofErr w:type="gramStart"/>
      <w:r>
        <w:rPr>
          <w:sz w:val="19"/>
          <w:szCs w:val="19"/>
        </w:rPr>
        <w:t>.р</w:t>
      </w:r>
      <w:proofErr w:type="gramEnd"/>
      <w:r>
        <w:rPr>
          <w:sz w:val="19"/>
          <w:szCs w:val="19"/>
        </w:rPr>
        <w:t>ф</w:t>
      </w:r>
      <w:proofErr w:type="spellEnd"/>
      <w:r>
        <w:rPr>
          <w:sz w:val="19"/>
          <w:szCs w:val="19"/>
        </w:rPr>
        <w:t>, ИНН 7825691873 КПП 784001001 ОКТМО 40913000 ОГРН 1037843052939</w:t>
      </w:r>
    </w:p>
    <w:p w:rsidR="00260237" w:rsidRDefault="00260237">
      <w:pPr>
        <w:ind w:right="57"/>
        <w:jc w:val="center"/>
        <w:rPr>
          <w:b/>
          <w:sz w:val="16"/>
          <w:szCs w:val="16"/>
        </w:rPr>
      </w:pPr>
    </w:p>
    <w:p w:rsidR="00260237" w:rsidRDefault="00260237">
      <w:pPr>
        <w:ind w:right="57"/>
        <w:jc w:val="right"/>
      </w:pPr>
    </w:p>
    <w:p w:rsidR="00260237" w:rsidRDefault="00260237">
      <w:pPr>
        <w:ind w:right="57"/>
        <w:jc w:val="center"/>
      </w:pPr>
      <w:r>
        <w:rPr>
          <w:b/>
          <w:sz w:val="44"/>
          <w:szCs w:val="44"/>
        </w:rPr>
        <w:t>РЕШЕНИЕ</w:t>
      </w:r>
    </w:p>
    <w:tbl>
      <w:tblPr>
        <w:tblW w:w="0" w:type="auto"/>
        <w:tblInd w:w="109" w:type="dxa"/>
        <w:tblLayout w:type="fixed"/>
        <w:tblLook w:val="0000"/>
      </w:tblPr>
      <w:tblGrid>
        <w:gridCol w:w="4795"/>
        <w:gridCol w:w="4735"/>
      </w:tblGrid>
      <w:tr w:rsidR="00260237">
        <w:tc>
          <w:tcPr>
            <w:tcW w:w="4795" w:type="dxa"/>
            <w:shd w:val="clear" w:color="auto" w:fill="auto"/>
          </w:tcPr>
          <w:p w:rsidR="00260237" w:rsidRDefault="00F32939" w:rsidP="00F32939">
            <w:pPr>
              <w:ind w:left="-28" w:right="57"/>
            </w:pPr>
            <w:r>
              <w:t>3 июня</w:t>
            </w:r>
            <w:r w:rsidR="00260237">
              <w:t xml:space="preserve"> 20</w:t>
            </w:r>
            <w:r w:rsidR="00846AB3">
              <w:t>20</w:t>
            </w:r>
            <w:r>
              <w:t xml:space="preserve"> г.</w:t>
            </w:r>
          </w:p>
        </w:tc>
        <w:tc>
          <w:tcPr>
            <w:tcW w:w="4735" w:type="dxa"/>
            <w:shd w:val="clear" w:color="auto" w:fill="auto"/>
          </w:tcPr>
          <w:p w:rsidR="00260237" w:rsidRDefault="00260237" w:rsidP="00F32939">
            <w:pPr>
              <w:ind w:right="57"/>
            </w:pPr>
            <w:r>
              <w:t xml:space="preserve">                        </w:t>
            </w:r>
            <w:r w:rsidR="00F32939">
              <w:t xml:space="preserve">                              </w:t>
            </w:r>
            <w:r>
              <w:t xml:space="preserve">     </w:t>
            </w:r>
            <w:r w:rsidR="00F32939">
              <w:t xml:space="preserve">    </w:t>
            </w:r>
            <w:r>
              <w:t xml:space="preserve">  № </w:t>
            </w:r>
            <w:r w:rsidR="00F32939">
              <w:t>63</w:t>
            </w:r>
          </w:p>
        </w:tc>
      </w:tr>
    </w:tbl>
    <w:p w:rsidR="00260237" w:rsidRDefault="00260237">
      <w:pPr>
        <w:ind w:right="57"/>
        <w:jc w:val="center"/>
      </w:pPr>
    </w:p>
    <w:tbl>
      <w:tblPr>
        <w:tblW w:w="0" w:type="auto"/>
        <w:tblLayout w:type="fixed"/>
        <w:tblLook w:val="0000"/>
      </w:tblPr>
      <w:tblGrid>
        <w:gridCol w:w="6198"/>
        <w:gridCol w:w="3440"/>
      </w:tblGrid>
      <w:tr w:rsidR="00260237">
        <w:tc>
          <w:tcPr>
            <w:tcW w:w="6198" w:type="dxa"/>
            <w:shd w:val="clear" w:color="auto" w:fill="auto"/>
          </w:tcPr>
          <w:p w:rsidR="00260237" w:rsidRPr="00116BF3" w:rsidRDefault="00116BF3">
            <w:pPr>
              <w:ind w:right="57"/>
              <w:rPr>
                <w:b/>
              </w:rPr>
            </w:pPr>
            <w:r w:rsidRPr="00116BF3">
              <w:rPr>
                <w:b/>
                <w:color w:val="000000"/>
              </w:rPr>
              <w:t xml:space="preserve">О </w:t>
            </w:r>
            <w:r w:rsidR="00846AB3">
              <w:rPr>
                <w:b/>
                <w:color w:val="000000"/>
              </w:rPr>
              <w:t xml:space="preserve">внесении изменений в </w:t>
            </w:r>
            <w:r w:rsidR="00846AB3" w:rsidRPr="00846AB3">
              <w:rPr>
                <w:b/>
                <w:color w:val="000000"/>
              </w:rPr>
              <w:t xml:space="preserve">Устав редакции средства массовой информации внутригородского муниципального образования Санкт-Петербурга муниципальный округ Владимирский округ – газеты </w:t>
            </w:r>
            <w:r w:rsidR="00846AB3">
              <w:rPr>
                <w:b/>
                <w:color w:val="000000"/>
              </w:rPr>
              <w:t>«</w:t>
            </w:r>
            <w:r w:rsidR="00846AB3" w:rsidRPr="00846AB3">
              <w:rPr>
                <w:b/>
                <w:color w:val="000000"/>
              </w:rPr>
              <w:t>Владимирский округ</w:t>
            </w:r>
            <w:r w:rsidR="00260237" w:rsidRPr="00116BF3">
              <w:rPr>
                <w:b/>
                <w:bCs/>
              </w:rPr>
              <w:t xml:space="preserve">» </w:t>
            </w:r>
          </w:p>
        </w:tc>
        <w:tc>
          <w:tcPr>
            <w:tcW w:w="3440" w:type="dxa"/>
            <w:shd w:val="clear" w:color="auto" w:fill="auto"/>
          </w:tcPr>
          <w:p w:rsidR="00260237" w:rsidRDefault="00260237">
            <w:pPr>
              <w:snapToGrid w:val="0"/>
              <w:ind w:right="57"/>
              <w:jc w:val="center"/>
            </w:pPr>
          </w:p>
        </w:tc>
      </w:tr>
    </w:tbl>
    <w:p w:rsidR="00260237" w:rsidRDefault="00260237">
      <w:pPr>
        <w:jc w:val="center"/>
      </w:pPr>
    </w:p>
    <w:p w:rsidR="000172CD" w:rsidRDefault="00846AB3" w:rsidP="000172CD">
      <w:pPr>
        <w:widowControl/>
        <w:spacing w:line="200" w:lineRule="atLeast"/>
        <w:ind w:firstLine="566"/>
        <w:jc w:val="both"/>
      </w:pPr>
      <w:proofErr w:type="gramStart"/>
      <w:r>
        <w:t xml:space="preserve">В соответствии с Законом Российской Федерации от 27.12.1991 № 2124-1 </w:t>
      </w:r>
      <w:r w:rsidR="00527B9B">
        <w:t>«</w:t>
      </w:r>
      <w:r>
        <w:t>О средствах массовой информации</w:t>
      </w:r>
      <w:r w:rsidR="00527B9B">
        <w:t>»</w:t>
      </w:r>
      <w:r>
        <w:t xml:space="preserve">, </w:t>
      </w:r>
      <w:r w:rsidR="00527B9B">
        <w:t xml:space="preserve">подпунктом 24 статьи 5 </w:t>
      </w:r>
      <w:r>
        <w:t>Устав</w:t>
      </w:r>
      <w:r w:rsidR="00527B9B">
        <w:t>а</w:t>
      </w:r>
      <w:r>
        <w:t xml:space="preserve"> внутригородского муниципального образования Санкт-Петербурга муниципальный округ Владимирский округ</w:t>
      </w:r>
      <w:r w:rsidR="00527B9B">
        <w:t xml:space="preserve">, </w:t>
      </w:r>
      <w:r w:rsidR="008B4BB9">
        <w:t xml:space="preserve">пунктом 7.2 Устава </w:t>
      </w:r>
      <w:r w:rsidR="008B4BB9" w:rsidRPr="00846AB3">
        <w:rPr>
          <w:rFonts w:cs="Times New Roman"/>
        </w:rPr>
        <w:t>редакции средства массовой информации внутригородского муниципального образования Санкт-Петербурга муниципальный</w:t>
      </w:r>
      <w:r w:rsidR="008B4BB9">
        <w:rPr>
          <w:rFonts w:cs="Times New Roman"/>
        </w:rPr>
        <w:t xml:space="preserve"> </w:t>
      </w:r>
      <w:r w:rsidR="008B4BB9" w:rsidRPr="00846AB3">
        <w:rPr>
          <w:rFonts w:cs="Times New Roman"/>
        </w:rPr>
        <w:t>округ Владимирский округ – газеты «Владимирский округ»</w:t>
      </w:r>
      <w:r w:rsidR="008B4BB9">
        <w:rPr>
          <w:rFonts w:cs="Times New Roman"/>
        </w:rPr>
        <w:t xml:space="preserve">, </w:t>
      </w:r>
      <w:r w:rsidR="00527B9B">
        <w:rPr>
          <w:rFonts w:cs="Times New Roman"/>
        </w:rPr>
        <w:t xml:space="preserve">Муниципальный Совет </w:t>
      </w:r>
      <w:r w:rsidR="00527B9B">
        <w:t>внутригородского муниципального образования Санкт-Петербурга муниципальный округ Владимирский округ</w:t>
      </w:r>
      <w:r>
        <w:t xml:space="preserve"> </w:t>
      </w:r>
      <w:r w:rsidRPr="000172CD">
        <w:rPr>
          <w:b/>
        </w:rPr>
        <w:t xml:space="preserve">принимает </w:t>
      </w:r>
      <w:r w:rsidRPr="004566E5">
        <w:rPr>
          <w:b/>
        </w:rPr>
        <w:t>Решение</w:t>
      </w:r>
      <w:r w:rsidRPr="004566E5">
        <w:t>:</w:t>
      </w:r>
      <w:proofErr w:type="gramEnd"/>
    </w:p>
    <w:p w:rsidR="000172CD" w:rsidRDefault="000172CD" w:rsidP="000172CD">
      <w:pPr>
        <w:widowControl/>
        <w:spacing w:line="200" w:lineRule="atLeast"/>
        <w:ind w:firstLine="566"/>
        <w:jc w:val="both"/>
      </w:pPr>
    </w:p>
    <w:p w:rsidR="000172CD" w:rsidRDefault="000172CD" w:rsidP="000172CD">
      <w:pPr>
        <w:widowControl/>
        <w:spacing w:line="200" w:lineRule="atLeast"/>
        <w:ind w:firstLine="566"/>
        <w:jc w:val="both"/>
        <w:rPr>
          <w:rFonts w:cs="Times New Roman"/>
        </w:rPr>
      </w:pPr>
      <w:r>
        <w:t xml:space="preserve">1. </w:t>
      </w:r>
      <w:r w:rsidR="00846AB3">
        <w:rPr>
          <w:rFonts w:cs="Times New Roman"/>
        </w:rPr>
        <w:t xml:space="preserve">Внести в Устав </w:t>
      </w:r>
      <w:r w:rsidR="00846AB3" w:rsidRPr="00846AB3">
        <w:rPr>
          <w:rFonts w:cs="Times New Roman"/>
        </w:rPr>
        <w:t>редакции средства массовой информации внутригородского муниципального образования Санкт-Петербурга муниципальный</w:t>
      </w:r>
      <w:r w:rsidR="00846AB3">
        <w:rPr>
          <w:rFonts w:cs="Times New Roman"/>
        </w:rPr>
        <w:t xml:space="preserve"> </w:t>
      </w:r>
      <w:r w:rsidR="00846AB3" w:rsidRPr="00846AB3">
        <w:rPr>
          <w:rFonts w:cs="Times New Roman"/>
        </w:rPr>
        <w:t>округ Владимирский округ – газеты «Владимирский округ»</w:t>
      </w:r>
      <w:r w:rsidR="00846AB3">
        <w:rPr>
          <w:rFonts w:cs="Times New Roman"/>
        </w:rPr>
        <w:t>, утвержденный Решением М</w:t>
      </w:r>
      <w:r w:rsidR="00527B9B">
        <w:rPr>
          <w:rFonts w:cs="Times New Roman"/>
        </w:rPr>
        <w:t xml:space="preserve">униципального Совета </w:t>
      </w:r>
      <w:r w:rsidR="00527B9B">
        <w:t>внутригородского муниципального образования Санкт-Петербурга муниципальный округ Владимирский округ</w:t>
      </w:r>
      <w:r w:rsidR="00846AB3">
        <w:rPr>
          <w:rFonts w:cs="Times New Roman"/>
        </w:rPr>
        <w:t xml:space="preserve"> </w:t>
      </w:r>
      <w:r w:rsidR="00527B9B">
        <w:rPr>
          <w:rFonts w:cs="Times New Roman"/>
        </w:rPr>
        <w:t xml:space="preserve">от 16.10.2019 </w:t>
      </w:r>
      <w:r w:rsidR="00846AB3">
        <w:rPr>
          <w:rFonts w:cs="Times New Roman"/>
        </w:rPr>
        <w:t>№16</w:t>
      </w:r>
      <w:r>
        <w:rPr>
          <w:rFonts w:cs="Times New Roman"/>
        </w:rPr>
        <w:t>, следующие изменения</w:t>
      </w:r>
      <w:r w:rsidR="00846AB3">
        <w:rPr>
          <w:rFonts w:cs="Times New Roman"/>
        </w:rPr>
        <w:t>:</w:t>
      </w:r>
    </w:p>
    <w:p w:rsidR="000172CD" w:rsidRDefault="000172CD" w:rsidP="000172CD">
      <w:pPr>
        <w:widowControl/>
        <w:spacing w:line="200" w:lineRule="atLeast"/>
        <w:ind w:firstLine="566"/>
        <w:jc w:val="both"/>
        <w:rPr>
          <w:rFonts w:cs="Times New Roman"/>
        </w:rPr>
      </w:pPr>
      <w:r>
        <w:rPr>
          <w:rFonts w:cs="Times New Roman"/>
        </w:rPr>
        <w:t>1) П</w:t>
      </w:r>
      <w:r w:rsidR="00B07EFF">
        <w:rPr>
          <w:rFonts w:cs="Times New Roman"/>
        </w:rPr>
        <w:t>оследний абзац пункта 1.7</w:t>
      </w:r>
      <w:r>
        <w:rPr>
          <w:rFonts w:cs="Times New Roman"/>
        </w:rPr>
        <w:t xml:space="preserve"> исключить</w:t>
      </w:r>
      <w:r w:rsidR="00B07EFF">
        <w:rPr>
          <w:rFonts w:cs="Times New Roman"/>
        </w:rPr>
        <w:t>;</w:t>
      </w:r>
    </w:p>
    <w:p w:rsidR="000172CD" w:rsidRDefault="000172CD" w:rsidP="000172CD">
      <w:pPr>
        <w:widowControl/>
        <w:spacing w:line="200" w:lineRule="atLeast"/>
        <w:ind w:firstLine="566"/>
        <w:jc w:val="both"/>
        <w:rPr>
          <w:color w:val="000000"/>
        </w:rPr>
      </w:pPr>
      <w:r>
        <w:rPr>
          <w:rFonts w:cs="Times New Roman"/>
        </w:rPr>
        <w:t xml:space="preserve">2) </w:t>
      </w:r>
      <w:r w:rsidR="00846AB3">
        <w:rPr>
          <w:color w:val="000000"/>
        </w:rPr>
        <w:t>Пункт 1.8 изложить в следующей редакции:</w:t>
      </w:r>
    </w:p>
    <w:p w:rsidR="000172CD" w:rsidRDefault="00846AB3" w:rsidP="000172CD">
      <w:pPr>
        <w:widowControl/>
        <w:spacing w:line="200" w:lineRule="atLeast"/>
        <w:ind w:firstLine="566"/>
        <w:jc w:val="both"/>
        <w:rPr>
          <w:color w:val="000000"/>
        </w:rPr>
      </w:pPr>
      <w:r w:rsidRPr="00B07EFF">
        <w:rPr>
          <w:color w:val="000000"/>
        </w:rPr>
        <w:t>«</w:t>
      </w:r>
      <w:r w:rsidR="00527B9B">
        <w:rPr>
          <w:color w:val="000000"/>
        </w:rPr>
        <w:t xml:space="preserve">1.8. </w:t>
      </w:r>
      <w:r w:rsidRPr="00B07EFF">
        <w:t xml:space="preserve">Главный редактор назначается решением Учредителя </w:t>
      </w:r>
      <w:r w:rsidRPr="00144C78">
        <w:t>и осуществляет свою деятельность в качестве Главного редактора на безвозмездной основе</w:t>
      </w:r>
      <w:proofErr w:type="gramStart"/>
      <w:r w:rsidR="000172CD" w:rsidRPr="00144C78">
        <w:t>.</w:t>
      </w:r>
      <w:r w:rsidRPr="00B07EFF">
        <w:t>»</w:t>
      </w:r>
      <w:r w:rsidRPr="00B07EFF">
        <w:rPr>
          <w:color w:val="000000"/>
        </w:rPr>
        <w:t>;</w:t>
      </w:r>
      <w:proofErr w:type="gramEnd"/>
    </w:p>
    <w:p w:rsidR="000172CD" w:rsidRDefault="000172CD" w:rsidP="000172CD">
      <w:pPr>
        <w:widowControl/>
        <w:spacing w:line="200" w:lineRule="atLeast"/>
        <w:ind w:firstLine="566"/>
        <w:jc w:val="both"/>
        <w:rPr>
          <w:rFonts w:cs="Times New Roman"/>
        </w:rPr>
      </w:pPr>
      <w:r>
        <w:rPr>
          <w:color w:val="000000"/>
        </w:rPr>
        <w:t xml:space="preserve">3) </w:t>
      </w:r>
      <w:r w:rsidR="00846AB3">
        <w:rPr>
          <w:rFonts w:cs="Times New Roman"/>
        </w:rPr>
        <w:t xml:space="preserve">Дополнить </w:t>
      </w:r>
      <w:r w:rsidR="00B07EFF">
        <w:rPr>
          <w:rFonts w:cs="Times New Roman"/>
        </w:rPr>
        <w:t>пунктом 1.9 следующ</w:t>
      </w:r>
      <w:r>
        <w:rPr>
          <w:rFonts w:cs="Times New Roman"/>
        </w:rPr>
        <w:t>его</w:t>
      </w:r>
      <w:r w:rsidR="00B07EFF">
        <w:rPr>
          <w:rFonts w:cs="Times New Roman"/>
        </w:rPr>
        <w:t xml:space="preserve"> содержани</w:t>
      </w:r>
      <w:r>
        <w:rPr>
          <w:rFonts w:cs="Times New Roman"/>
        </w:rPr>
        <w:t>я</w:t>
      </w:r>
      <w:r w:rsidR="00846AB3">
        <w:rPr>
          <w:rFonts w:cs="Times New Roman"/>
        </w:rPr>
        <w:t>:</w:t>
      </w:r>
    </w:p>
    <w:p w:rsidR="000172CD" w:rsidRDefault="00846AB3" w:rsidP="000172CD">
      <w:pPr>
        <w:widowControl/>
        <w:spacing w:line="200" w:lineRule="atLeast"/>
        <w:ind w:firstLine="566"/>
        <w:jc w:val="both"/>
        <w:rPr>
          <w:rFonts w:cs="Times New Roman"/>
        </w:rPr>
      </w:pPr>
      <w:r w:rsidRPr="00B07EFF">
        <w:rPr>
          <w:rFonts w:cs="Times New Roman"/>
        </w:rPr>
        <w:t xml:space="preserve"> «</w:t>
      </w:r>
      <w:r w:rsidR="00527B9B">
        <w:rPr>
          <w:rFonts w:cs="Times New Roman"/>
        </w:rPr>
        <w:t xml:space="preserve">1.9. </w:t>
      </w:r>
      <w:r w:rsidRPr="00B07EFF">
        <w:rPr>
          <w:rFonts w:cs="Times New Roman"/>
        </w:rPr>
        <w:t>Общее стратегическое руководство Газетой осуществляет Редакционная колле</w:t>
      </w:r>
      <w:r w:rsidR="000172CD">
        <w:rPr>
          <w:rFonts w:cs="Times New Roman"/>
        </w:rPr>
        <w:t xml:space="preserve">гия — коллегиальный орган, состоящий из </w:t>
      </w:r>
      <w:r w:rsidRPr="00B07EFF">
        <w:rPr>
          <w:rFonts w:cs="Times New Roman"/>
        </w:rPr>
        <w:t>Главн</w:t>
      </w:r>
      <w:r w:rsidR="000172CD">
        <w:rPr>
          <w:rFonts w:cs="Times New Roman"/>
        </w:rPr>
        <w:t>ого</w:t>
      </w:r>
      <w:r w:rsidRPr="00B07EFF">
        <w:rPr>
          <w:rFonts w:cs="Times New Roman"/>
        </w:rPr>
        <w:t xml:space="preserve"> редактор</w:t>
      </w:r>
      <w:r w:rsidR="000172CD">
        <w:rPr>
          <w:rFonts w:cs="Times New Roman"/>
        </w:rPr>
        <w:t>а</w:t>
      </w:r>
      <w:r w:rsidR="00B07EFF">
        <w:rPr>
          <w:rFonts w:cs="Times New Roman"/>
        </w:rPr>
        <w:t xml:space="preserve"> Газеты</w:t>
      </w:r>
      <w:r w:rsidRPr="00B07EFF">
        <w:rPr>
          <w:rFonts w:cs="Times New Roman"/>
        </w:rPr>
        <w:t>, член</w:t>
      </w:r>
      <w:r w:rsidR="000172CD">
        <w:rPr>
          <w:rFonts w:cs="Times New Roman"/>
        </w:rPr>
        <w:t>ов</w:t>
      </w:r>
      <w:r w:rsidRPr="00B07EFF">
        <w:rPr>
          <w:rFonts w:cs="Times New Roman"/>
        </w:rPr>
        <w:t xml:space="preserve"> Комиссии по </w:t>
      </w:r>
      <w:r w:rsidRPr="003A17FD">
        <w:t>печати, СМИ и взаимодействию с жителями округа</w:t>
      </w:r>
      <w:r w:rsidR="000172CD">
        <w:t xml:space="preserve"> Муниципального Совета МО </w:t>
      </w:r>
      <w:proofErr w:type="spellStart"/>
      <w:proofErr w:type="gramStart"/>
      <w:r w:rsidR="000172CD">
        <w:t>МО</w:t>
      </w:r>
      <w:proofErr w:type="spellEnd"/>
      <w:proofErr w:type="gramEnd"/>
      <w:r w:rsidR="000172CD">
        <w:t xml:space="preserve"> Владимирский округ</w:t>
      </w:r>
      <w:r>
        <w:t xml:space="preserve">, Главы </w:t>
      </w:r>
      <w:r w:rsidR="00B07EFF">
        <w:t>М</w:t>
      </w:r>
      <w:r w:rsidR="00527B9B">
        <w:t>униципального Совета</w:t>
      </w:r>
      <w:r w:rsidR="00B07EFF">
        <w:t xml:space="preserve"> МО </w:t>
      </w:r>
      <w:proofErr w:type="spellStart"/>
      <w:r w:rsidR="00B07EFF">
        <w:t>МО</w:t>
      </w:r>
      <w:proofErr w:type="spellEnd"/>
      <w:r w:rsidR="00B07EFF">
        <w:t xml:space="preserve"> Владимирский округ</w:t>
      </w:r>
      <w:r>
        <w:t xml:space="preserve">, Главы </w:t>
      </w:r>
      <w:r w:rsidR="000172CD">
        <w:t xml:space="preserve">Местной Администрации </w:t>
      </w:r>
      <w:r w:rsidR="00B07EFF">
        <w:t xml:space="preserve">МО </w:t>
      </w:r>
      <w:proofErr w:type="spellStart"/>
      <w:r w:rsidR="00B07EFF">
        <w:t>МО</w:t>
      </w:r>
      <w:proofErr w:type="spellEnd"/>
      <w:r>
        <w:t xml:space="preserve"> Владимирский округ, руководителей иных информационных ресурсов </w:t>
      </w:r>
      <w:r w:rsidR="00B07EFF">
        <w:t xml:space="preserve">МО </w:t>
      </w:r>
      <w:proofErr w:type="spellStart"/>
      <w:r>
        <w:t>МО</w:t>
      </w:r>
      <w:proofErr w:type="spellEnd"/>
      <w:r>
        <w:t xml:space="preserve"> Владимирский округ</w:t>
      </w:r>
      <w:r w:rsidR="00B07EFF">
        <w:t xml:space="preserve">, созданных органами местного самоуправления МО </w:t>
      </w:r>
      <w:proofErr w:type="spellStart"/>
      <w:r w:rsidR="00B07EFF">
        <w:t>МО</w:t>
      </w:r>
      <w:proofErr w:type="spellEnd"/>
      <w:r w:rsidR="00B07EFF">
        <w:t xml:space="preserve"> Владимирский округ</w:t>
      </w:r>
      <w:r>
        <w:t xml:space="preserve">. </w:t>
      </w:r>
      <w:r w:rsidR="00B07EFF">
        <w:t>З</w:t>
      </w:r>
      <w:r>
        <w:t xml:space="preserve">аседания Редакционной коллегии проводятся очно, </w:t>
      </w:r>
      <w:r w:rsidR="00B07EFF">
        <w:t>в том числе с</w:t>
      </w:r>
      <w:r>
        <w:t xml:space="preserve"> использование</w:t>
      </w:r>
      <w:r w:rsidR="00B07EFF">
        <w:t>м</w:t>
      </w:r>
      <w:r>
        <w:t xml:space="preserve"> средств видеоконференцсвязи. Решения Редакционной коллегии принимаются путем открытого поименного голосования большинством голосов от </w:t>
      </w:r>
      <w:r w:rsidR="00B07EFF">
        <w:t>установленной</w:t>
      </w:r>
      <w:r>
        <w:t xml:space="preserve"> </w:t>
      </w:r>
      <w:r w:rsidR="00B07EFF">
        <w:t>численности членов</w:t>
      </w:r>
      <w:r>
        <w:t xml:space="preserve"> Редакционной коллегии</w:t>
      </w:r>
      <w:proofErr w:type="gramStart"/>
      <w:r w:rsidR="000172CD">
        <w:t>.</w:t>
      </w:r>
      <w:r w:rsidRPr="00B07EFF">
        <w:rPr>
          <w:rFonts w:cs="Times New Roman"/>
        </w:rPr>
        <w:t>»;</w:t>
      </w:r>
      <w:proofErr w:type="gramEnd"/>
    </w:p>
    <w:p w:rsidR="00D1781F" w:rsidRDefault="000172CD" w:rsidP="00D1781F">
      <w:pPr>
        <w:widowControl/>
        <w:spacing w:line="200" w:lineRule="atLeast"/>
        <w:ind w:firstLine="566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4) </w:t>
      </w:r>
      <w:r w:rsidR="00846AB3">
        <w:rPr>
          <w:rFonts w:cs="Times New Roman"/>
        </w:rPr>
        <w:t>Дополнить пункт</w:t>
      </w:r>
      <w:r w:rsidR="00D1781F">
        <w:rPr>
          <w:rFonts w:cs="Times New Roman"/>
        </w:rPr>
        <w:t>ами</w:t>
      </w:r>
      <w:r w:rsidR="00846AB3">
        <w:rPr>
          <w:rFonts w:cs="Times New Roman"/>
        </w:rPr>
        <w:t xml:space="preserve"> </w:t>
      </w:r>
      <w:r w:rsidR="00D1781F">
        <w:rPr>
          <w:rFonts w:cs="Times New Roman"/>
        </w:rPr>
        <w:t>2.9, 2.10 следующего содержания</w:t>
      </w:r>
      <w:r w:rsidR="00846AB3">
        <w:rPr>
          <w:rFonts w:cs="Times New Roman"/>
        </w:rPr>
        <w:t>:</w:t>
      </w:r>
    </w:p>
    <w:p w:rsidR="00D1781F" w:rsidRDefault="00846AB3" w:rsidP="00D1781F">
      <w:pPr>
        <w:widowControl/>
        <w:spacing w:line="200" w:lineRule="atLeast"/>
        <w:ind w:firstLine="566"/>
        <w:jc w:val="both"/>
        <w:rPr>
          <w:rFonts w:cs="Times New Roman"/>
        </w:rPr>
      </w:pPr>
      <w:r>
        <w:rPr>
          <w:rFonts w:cs="Times New Roman"/>
        </w:rPr>
        <w:t>«2.9. Редакционная коллегия вправе:</w:t>
      </w:r>
    </w:p>
    <w:p w:rsidR="00D1781F" w:rsidRDefault="00846AB3" w:rsidP="00D1781F">
      <w:pPr>
        <w:widowControl/>
        <w:spacing w:line="200" w:lineRule="atLeast"/>
        <w:ind w:firstLine="566"/>
        <w:jc w:val="both"/>
        <w:rPr>
          <w:rFonts w:cs="Times New Roman"/>
        </w:rPr>
      </w:pPr>
      <w:r>
        <w:rPr>
          <w:rFonts w:cs="Times New Roman"/>
        </w:rPr>
        <w:t>2.9.1. Принимать участие в формировании редакционного плана;</w:t>
      </w:r>
    </w:p>
    <w:p w:rsidR="00D1781F" w:rsidRDefault="00846AB3" w:rsidP="00D1781F">
      <w:pPr>
        <w:widowControl/>
        <w:spacing w:line="200" w:lineRule="atLeast"/>
        <w:ind w:firstLine="566"/>
        <w:jc w:val="both"/>
        <w:rPr>
          <w:rFonts w:cs="Times New Roman"/>
        </w:rPr>
      </w:pPr>
      <w:r>
        <w:rPr>
          <w:rFonts w:cs="Times New Roman"/>
        </w:rPr>
        <w:t>2.9.2. Предлагать Учредителю на утверждение перспективную стратегию развития Газеты и запрашивать отчет у Главного редактор</w:t>
      </w:r>
      <w:proofErr w:type="gramStart"/>
      <w:r>
        <w:rPr>
          <w:rFonts w:cs="Times New Roman"/>
        </w:rPr>
        <w:t>а о ее</w:t>
      </w:r>
      <w:proofErr w:type="gramEnd"/>
      <w:r>
        <w:rPr>
          <w:rFonts w:cs="Times New Roman"/>
        </w:rPr>
        <w:t xml:space="preserve"> исполнении;</w:t>
      </w:r>
    </w:p>
    <w:p w:rsidR="00D1781F" w:rsidRDefault="00846AB3" w:rsidP="00D1781F">
      <w:pPr>
        <w:widowControl/>
        <w:spacing w:line="200" w:lineRule="atLeast"/>
        <w:ind w:firstLine="566"/>
        <w:jc w:val="both"/>
        <w:rPr>
          <w:rFonts w:cs="Times New Roman"/>
        </w:rPr>
      </w:pPr>
      <w:r>
        <w:rPr>
          <w:rFonts w:cs="Times New Roman"/>
        </w:rPr>
        <w:t>2.9.3. Рекомендовать Главному редактору</w:t>
      </w:r>
      <w:r w:rsidR="00B07EFF">
        <w:rPr>
          <w:rFonts w:cs="Times New Roman"/>
        </w:rPr>
        <w:t xml:space="preserve"> </w:t>
      </w:r>
      <w:r>
        <w:rPr>
          <w:rFonts w:cs="Times New Roman"/>
        </w:rPr>
        <w:t>освещ</w:t>
      </w:r>
      <w:r w:rsidR="00B07EFF">
        <w:rPr>
          <w:rFonts w:cs="Times New Roman"/>
        </w:rPr>
        <w:t>ать определенные вопросы местного значения в приоритетном порядке</w:t>
      </w:r>
      <w:r>
        <w:rPr>
          <w:rFonts w:cs="Times New Roman"/>
        </w:rPr>
        <w:t>;</w:t>
      </w:r>
    </w:p>
    <w:p w:rsidR="00D1781F" w:rsidRDefault="00846AB3" w:rsidP="00D1781F">
      <w:pPr>
        <w:widowControl/>
        <w:spacing w:line="200" w:lineRule="atLeast"/>
        <w:ind w:firstLine="566"/>
        <w:jc w:val="both"/>
        <w:rPr>
          <w:rFonts w:cs="Times New Roman"/>
        </w:rPr>
      </w:pPr>
      <w:r>
        <w:rPr>
          <w:rFonts w:cs="Times New Roman"/>
        </w:rPr>
        <w:t>2.9.4.</w:t>
      </w:r>
      <w:r w:rsidR="00115B46">
        <w:rPr>
          <w:rFonts w:cs="Times New Roman"/>
        </w:rPr>
        <w:t> </w:t>
      </w:r>
      <w:r w:rsidR="00B07EFF">
        <w:rPr>
          <w:rFonts w:cs="Times New Roman"/>
        </w:rPr>
        <w:t>Устанавливать порядок своей деятельности в пределах полномочий, определенных настоящим Уставом</w:t>
      </w:r>
      <w:r w:rsidR="00D1781F">
        <w:rPr>
          <w:rFonts w:cs="Times New Roman"/>
        </w:rPr>
        <w:t>.</w:t>
      </w:r>
    </w:p>
    <w:p w:rsidR="00D1781F" w:rsidRDefault="00846AB3" w:rsidP="00D1781F">
      <w:pPr>
        <w:widowControl/>
        <w:spacing w:line="200" w:lineRule="atLeast"/>
        <w:ind w:firstLine="566"/>
        <w:jc w:val="both"/>
        <w:rPr>
          <w:rFonts w:cs="Times New Roman"/>
        </w:rPr>
      </w:pPr>
      <w:r>
        <w:rPr>
          <w:rFonts w:cs="Times New Roman"/>
        </w:rPr>
        <w:t>2.10.</w:t>
      </w:r>
      <w:r w:rsidR="00B07EFF">
        <w:rPr>
          <w:rFonts w:cs="Times New Roman"/>
        </w:rPr>
        <w:t xml:space="preserve"> Редакционная коллегия обязана с</w:t>
      </w:r>
      <w:r>
        <w:rPr>
          <w:rFonts w:cs="Times New Roman"/>
        </w:rPr>
        <w:t xml:space="preserve">ледить за соблюдением Редакцией </w:t>
      </w:r>
      <w:r>
        <w:t xml:space="preserve">требований, предъявляемых к деятельности средства массовой информации Законом Российской Федерации </w:t>
      </w:r>
      <w:r w:rsidR="00115B46">
        <w:t>«</w:t>
      </w:r>
      <w:r>
        <w:t>О средствах массовой информации</w:t>
      </w:r>
      <w:r w:rsidR="00115B46">
        <w:t>»</w:t>
      </w:r>
      <w:r>
        <w:t xml:space="preserve"> и другими законодательными актами Российской Федерации</w:t>
      </w:r>
      <w:proofErr w:type="gramStart"/>
      <w:r w:rsidR="00D1781F">
        <w:t>.</w:t>
      </w:r>
      <w:r>
        <w:rPr>
          <w:rFonts w:cs="Times New Roman"/>
        </w:rPr>
        <w:t>»</w:t>
      </w:r>
      <w:r w:rsidR="00B07EFF">
        <w:rPr>
          <w:rFonts w:cs="Times New Roman"/>
        </w:rPr>
        <w:t>.</w:t>
      </w:r>
      <w:bookmarkStart w:id="0" w:name="_GoBack"/>
      <w:bookmarkEnd w:id="0"/>
      <w:proofErr w:type="gramEnd"/>
    </w:p>
    <w:p w:rsidR="00527B9B" w:rsidRDefault="00D1781F" w:rsidP="00D1781F">
      <w:pPr>
        <w:widowControl/>
        <w:spacing w:line="200" w:lineRule="atLeast"/>
        <w:ind w:firstLine="566"/>
        <w:jc w:val="both"/>
        <w:rPr>
          <w:rFonts w:cs="Times New Roman"/>
        </w:rPr>
      </w:pPr>
      <w:r>
        <w:rPr>
          <w:rFonts w:cs="Times New Roman"/>
        </w:rPr>
        <w:t xml:space="preserve">2. </w:t>
      </w:r>
      <w:proofErr w:type="gramStart"/>
      <w:r w:rsidR="00527B9B">
        <w:rPr>
          <w:rFonts w:cs="Times New Roman"/>
        </w:rPr>
        <w:t>Разместить</w:t>
      </w:r>
      <w:proofErr w:type="gramEnd"/>
      <w:r w:rsidR="00527B9B">
        <w:rPr>
          <w:rFonts w:cs="Times New Roman"/>
        </w:rPr>
        <w:t xml:space="preserve"> настоящее Решение на официальном сайте </w:t>
      </w:r>
      <w:r w:rsidR="00527B9B">
        <w:t>внутригородского муниципального образования Санкт-Петербурга муниципальный округ Владимирский округ в сети «Интернет».</w:t>
      </w:r>
    </w:p>
    <w:p w:rsidR="00527B9B" w:rsidRDefault="00527B9B" w:rsidP="00D1781F">
      <w:pPr>
        <w:widowControl/>
        <w:spacing w:line="200" w:lineRule="atLeast"/>
        <w:ind w:firstLine="566"/>
        <w:jc w:val="both"/>
        <w:rPr>
          <w:rFonts w:cs="Times New Roman"/>
        </w:rPr>
      </w:pPr>
      <w:r>
        <w:rPr>
          <w:rFonts w:cs="Times New Roman"/>
        </w:rPr>
        <w:t xml:space="preserve">3. </w:t>
      </w:r>
      <w:r w:rsidR="00260237" w:rsidRPr="003F31CF">
        <w:rPr>
          <w:rFonts w:cs="Times New Roman"/>
        </w:rPr>
        <w:t>Настоящее Решение вступает в силу с момента его принятия.</w:t>
      </w:r>
    </w:p>
    <w:p w:rsidR="00D1781F" w:rsidRPr="003F31CF" w:rsidRDefault="00527B9B" w:rsidP="00D1781F">
      <w:pPr>
        <w:widowControl/>
        <w:spacing w:line="200" w:lineRule="atLeast"/>
        <w:ind w:firstLine="566"/>
        <w:jc w:val="both"/>
        <w:rPr>
          <w:rFonts w:cs="Times New Roman"/>
        </w:rPr>
      </w:pPr>
      <w:r>
        <w:rPr>
          <w:rFonts w:cs="Times New Roman"/>
        </w:rPr>
        <w:t>4</w:t>
      </w:r>
      <w:r w:rsidR="00D1781F">
        <w:rPr>
          <w:rFonts w:cs="Times New Roman"/>
        </w:rPr>
        <w:t xml:space="preserve">. </w:t>
      </w:r>
      <w:proofErr w:type="gramStart"/>
      <w:r>
        <w:rPr>
          <w:rFonts w:cs="Times New Roman"/>
        </w:rPr>
        <w:t>Контроль за</w:t>
      </w:r>
      <w:proofErr w:type="gramEnd"/>
      <w:r>
        <w:rPr>
          <w:rFonts w:cs="Times New Roman"/>
        </w:rPr>
        <w:t xml:space="preserve"> исполнением настоящего Решения возложить на Главу муниципального образования Д.В. Тихоненко.</w:t>
      </w:r>
    </w:p>
    <w:p w:rsidR="00260237" w:rsidRDefault="00260237">
      <w:pPr>
        <w:tabs>
          <w:tab w:val="left" w:pos="142"/>
        </w:tabs>
        <w:ind w:right="141"/>
      </w:pPr>
    </w:p>
    <w:p w:rsidR="00260237" w:rsidRDefault="00260237" w:rsidP="00115B46">
      <w:pPr>
        <w:widowControl/>
        <w:tabs>
          <w:tab w:val="left" w:pos="142"/>
        </w:tabs>
        <w:ind w:right="-14"/>
        <w:jc w:val="both"/>
      </w:pPr>
      <w:r>
        <w:t xml:space="preserve">Глава муниципального образования </w:t>
      </w:r>
      <w:r>
        <w:tab/>
      </w:r>
      <w:r>
        <w:tab/>
      </w:r>
      <w:r>
        <w:tab/>
      </w:r>
      <w:r>
        <w:tab/>
        <w:t xml:space="preserve">                            Д.В.Тихоненко</w:t>
      </w:r>
    </w:p>
    <w:p w:rsidR="00260237" w:rsidRPr="000B4ED4" w:rsidRDefault="00260237">
      <w:pPr>
        <w:widowControl/>
        <w:ind w:right="-14"/>
        <w:jc w:val="both"/>
        <w:rPr>
          <w:rFonts w:cs="Times New Roman"/>
        </w:rPr>
      </w:pPr>
    </w:p>
    <w:sectPr w:rsidR="00260237" w:rsidRPr="000B4ED4" w:rsidSect="00D8760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2891972"/>
    <w:multiLevelType w:val="hybridMultilevel"/>
    <w:tmpl w:val="A4E44C82"/>
    <w:lvl w:ilvl="0" w:tplc="92845328">
      <w:start w:val="1"/>
      <w:numFmt w:val="decimal"/>
      <w:lvlText w:val="%1)"/>
      <w:lvlJc w:val="left"/>
      <w:pPr>
        <w:ind w:left="1137" w:hanging="360"/>
      </w:pPr>
      <w:rPr>
        <w:rFonts w:cs="Mangal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216C2E"/>
    <w:rsid w:val="000172CD"/>
    <w:rsid w:val="000B4ED4"/>
    <w:rsid w:val="00115B46"/>
    <w:rsid w:val="00116BF3"/>
    <w:rsid w:val="00144C78"/>
    <w:rsid w:val="001F1194"/>
    <w:rsid w:val="001F3100"/>
    <w:rsid w:val="00216C2E"/>
    <w:rsid w:val="00260237"/>
    <w:rsid w:val="002F1D1D"/>
    <w:rsid w:val="003F31CF"/>
    <w:rsid w:val="00417D78"/>
    <w:rsid w:val="004218F7"/>
    <w:rsid w:val="004D55CF"/>
    <w:rsid w:val="00527561"/>
    <w:rsid w:val="00527B9B"/>
    <w:rsid w:val="005E4100"/>
    <w:rsid w:val="00806664"/>
    <w:rsid w:val="00846AB3"/>
    <w:rsid w:val="0089551D"/>
    <w:rsid w:val="008B4BB9"/>
    <w:rsid w:val="00A60631"/>
    <w:rsid w:val="00B07EFF"/>
    <w:rsid w:val="00D1781F"/>
    <w:rsid w:val="00D87609"/>
    <w:rsid w:val="00E257AA"/>
    <w:rsid w:val="00F32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609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10"/>
    <w:next w:val="a0"/>
    <w:qFormat/>
    <w:rsid w:val="00D87609"/>
    <w:pPr>
      <w:numPr>
        <w:numId w:val="2"/>
      </w:numPr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D87609"/>
    <w:rPr>
      <w:color w:val="000080"/>
      <w:u w:val="single"/>
    </w:rPr>
  </w:style>
  <w:style w:type="character" w:customStyle="1" w:styleId="WW8Num1z0">
    <w:name w:val="WW8Num1z0"/>
    <w:rsid w:val="00D87609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/>
    </w:rPr>
  </w:style>
  <w:style w:type="character" w:customStyle="1" w:styleId="a5">
    <w:name w:val="Символ нумерации"/>
    <w:rsid w:val="00D87609"/>
  </w:style>
  <w:style w:type="paragraph" w:customStyle="1" w:styleId="10">
    <w:name w:val="Заголовок1"/>
    <w:basedOn w:val="a"/>
    <w:next w:val="a0"/>
    <w:rsid w:val="00D8760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rsid w:val="00D87609"/>
    <w:pPr>
      <w:spacing w:after="120"/>
    </w:pPr>
  </w:style>
  <w:style w:type="paragraph" w:styleId="a6">
    <w:name w:val="List"/>
    <w:basedOn w:val="a0"/>
    <w:rsid w:val="00D87609"/>
  </w:style>
  <w:style w:type="paragraph" w:customStyle="1" w:styleId="11">
    <w:name w:val="Название1"/>
    <w:basedOn w:val="a"/>
    <w:rsid w:val="00D8760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D87609"/>
    <w:pPr>
      <w:suppressLineNumbers/>
    </w:pPr>
  </w:style>
  <w:style w:type="paragraph" w:customStyle="1" w:styleId="a7">
    <w:name w:val="Содержимое таблицы"/>
    <w:basedOn w:val="a"/>
    <w:rsid w:val="00D87609"/>
    <w:pPr>
      <w:suppressLineNumbers/>
    </w:pPr>
  </w:style>
  <w:style w:type="paragraph" w:customStyle="1" w:styleId="a8">
    <w:name w:val="Заголовок таблицы"/>
    <w:basedOn w:val="a7"/>
    <w:rsid w:val="00D87609"/>
    <w:pPr>
      <w:jc w:val="center"/>
    </w:pPr>
    <w:rPr>
      <w:b/>
      <w:bCs/>
    </w:rPr>
  </w:style>
  <w:style w:type="paragraph" w:styleId="a9">
    <w:name w:val="Normal (Web)"/>
    <w:basedOn w:val="a"/>
    <w:uiPriority w:val="99"/>
    <w:unhideWhenUsed/>
    <w:rsid w:val="000B4ED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a">
    <w:name w:val="Strong"/>
    <w:basedOn w:val="a1"/>
    <w:uiPriority w:val="22"/>
    <w:qFormat/>
    <w:rsid w:val="000B4ED4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116BF3"/>
    <w:rPr>
      <w:rFonts w:ascii="Tahoma" w:hAnsi="Tahoma"/>
      <w:sz w:val="16"/>
      <w:szCs w:val="14"/>
    </w:rPr>
  </w:style>
  <w:style w:type="character" w:customStyle="1" w:styleId="ac">
    <w:name w:val="Текст выноски Знак"/>
    <w:basedOn w:val="a1"/>
    <w:link w:val="ab"/>
    <w:uiPriority w:val="99"/>
    <w:semiHidden/>
    <w:rsid w:val="00116BF3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d">
    <w:name w:val="List Paragraph"/>
    <w:basedOn w:val="a"/>
    <w:uiPriority w:val="34"/>
    <w:qFormat/>
    <w:rsid w:val="00846AB3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vetvo@ramble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3859</CharactersWithSpaces>
  <SharedDoc>false</SharedDoc>
  <HLinks>
    <vt:vector size="6" baseType="variant">
      <vt:variant>
        <vt:i4>983102</vt:i4>
      </vt:variant>
      <vt:variant>
        <vt:i4>0</vt:i4>
      </vt:variant>
      <vt:variant>
        <vt:i4>0</vt:i4>
      </vt:variant>
      <vt:variant>
        <vt:i4>5</vt:i4>
      </vt:variant>
      <vt:variant>
        <vt:lpwstr>mailto:sovetvo@rambler.ru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Шапчиц</dc:creator>
  <cp:lastModifiedBy>Леонид</cp:lastModifiedBy>
  <cp:revision>6</cp:revision>
  <cp:lastPrinted>2020-05-28T14:25:00Z</cp:lastPrinted>
  <dcterms:created xsi:type="dcterms:W3CDTF">2020-05-29T07:57:00Z</dcterms:created>
  <dcterms:modified xsi:type="dcterms:W3CDTF">2020-06-04T10:38:00Z</dcterms:modified>
</cp:coreProperties>
</file>