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B0" w:rsidRDefault="003367B0" w:rsidP="00D35116">
      <w:pPr>
        <w:ind w:left="4111" w:right="-132" w:firstLine="0"/>
        <w:jc w:val="left"/>
      </w:pPr>
      <w:r w:rsidRPr="00D26DBF">
        <w:t xml:space="preserve">Приложение № </w:t>
      </w:r>
      <w:r>
        <w:t>3</w:t>
      </w:r>
    </w:p>
    <w:p w:rsidR="003367B0" w:rsidRDefault="003367B0" w:rsidP="00D35116">
      <w:pPr>
        <w:ind w:left="4111" w:right="-132" w:firstLine="0"/>
        <w:jc w:val="left"/>
      </w:pPr>
      <w:r w:rsidRPr="00D26DBF">
        <w:t>к Постановлению</w:t>
      </w:r>
      <w:r>
        <w:t xml:space="preserve"> </w:t>
      </w:r>
      <w:r w:rsidRPr="00D26DBF">
        <w:t>Местной Администрации</w:t>
      </w:r>
    </w:p>
    <w:p w:rsidR="00D35116" w:rsidRDefault="003367B0" w:rsidP="00D35116">
      <w:pPr>
        <w:ind w:left="4111" w:right="-1" w:firstLine="0"/>
        <w:jc w:val="left"/>
      </w:pPr>
      <w:r>
        <w:t xml:space="preserve">внутригородского </w:t>
      </w:r>
      <w:r w:rsidRPr="00D26DBF">
        <w:t xml:space="preserve">муниципального </w:t>
      </w:r>
      <w:r w:rsidR="00D35116">
        <w:t>о</w:t>
      </w:r>
      <w:r w:rsidRPr="00D26DBF">
        <w:t xml:space="preserve">бразования  </w:t>
      </w:r>
      <w:r>
        <w:t>Санкт-Петербурга</w:t>
      </w:r>
      <w:r w:rsidR="00D35116">
        <w:t xml:space="preserve"> </w:t>
      </w:r>
      <w:r w:rsidRPr="00D26DBF">
        <w:t>муниципальный округ Владимирский округ</w:t>
      </w:r>
      <w:r>
        <w:t xml:space="preserve"> </w:t>
      </w:r>
    </w:p>
    <w:p w:rsidR="003367B0" w:rsidRDefault="003367B0" w:rsidP="00D35116">
      <w:pPr>
        <w:ind w:left="4111" w:right="-1" w:firstLine="0"/>
        <w:jc w:val="left"/>
        <w:rPr>
          <w:b/>
          <w:bCs/>
          <w:sz w:val="32"/>
          <w:szCs w:val="32"/>
        </w:rPr>
      </w:pPr>
      <w:r w:rsidRPr="00DE5426">
        <w:t>№ 02-03/</w:t>
      </w:r>
      <w:r w:rsidR="00DE5426" w:rsidRPr="00DE5426">
        <w:t>440</w:t>
      </w:r>
      <w:r w:rsidRPr="00DE5426">
        <w:t xml:space="preserve"> от </w:t>
      </w:r>
      <w:r w:rsidR="00C63A6A" w:rsidRPr="00DE5426">
        <w:t>30</w:t>
      </w:r>
      <w:r w:rsidRPr="00DE5426">
        <w:t>.</w:t>
      </w:r>
      <w:r w:rsidR="00C63A6A" w:rsidRPr="00DE5426">
        <w:t>09</w:t>
      </w:r>
      <w:r w:rsidRPr="00DE5426">
        <w:t>.201</w:t>
      </w:r>
      <w:r w:rsidR="00C63A6A" w:rsidRPr="00DE5426">
        <w:t>6</w:t>
      </w:r>
      <w:r w:rsidRPr="00DE5426">
        <w:t xml:space="preserve"> г.</w:t>
      </w:r>
    </w:p>
    <w:p w:rsidR="003367B0" w:rsidRDefault="003367B0" w:rsidP="00DA161A">
      <w:pPr>
        <w:ind w:left="-284" w:right="-1" w:firstLine="0"/>
        <w:jc w:val="center"/>
        <w:rPr>
          <w:b/>
          <w:bCs/>
          <w:sz w:val="32"/>
          <w:szCs w:val="32"/>
        </w:rPr>
      </w:pPr>
    </w:p>
    <w:p w:rsidR="005B7491" w:rsidRPr="00AE2B6E" w:rsidRDefault="005B7491" w:rsidP="00DA161A">
      <w:pPr>
        <w:ind w:left="-284" w:right="-1" w:firstLine="0"/>
        <w:jc w:val="center"/>
        <w:rPr>
          <w:b/>
          <w:bCs/>
          <w:sz w:val="32"/>
          <w:szCs w:val="32"/>
        </w:rPr>
      </w:pPr>
      <w:r w:rsidRPr="00AE2B6E">
        <w:rPr>
          <w:b/>
          <w:bCs/>
          <w:sz w:val="32"/>
          <w:szCs w:val="32"/>
        </w:rPr>
        <w:t>Внутригородское муниципальное образование Санкт-Петербурга</w:t>
      </w:r>
      <w:r>
        <w:rPr>
          <w:b/>
          <w:bCs/>
          <w:sz w:val="32"/>
          <w:szCs w:val="32"/>
        </w:rPr>
        <w:t xml:space="preserve"> </w:t>
      </w:r>
      <w:r w:rsidRPr="00AE2B6E">
        <w:rPr>
          <w:b/>
          <w:bCs/>
          <w:sz w:val="32"/>
          <w:szCs w:val="32"/>
        </w:rPr>
        <w:t>муниципальный округ Владимирский округ</w:t>
      </w:r>
    </w:p>
    <w:p w:rsidR="005B7491" w:rsidRPr="00042971" w:rsidRDefault="005B7491" w:rsidP="00DA161A">
      <w:pPr>
        <w:pBdr>
          <w:bottom w:val="double" w:sz="6" w:space="3" w:color="auto"/>
        </w:pBdr>
        <w:ind w:left="-851" w:right="-1" w:firstLine="284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МУНИЦИПАЛЬНЫЙ СОВЕТ</w:t>
      </w:r>
    </w:p>
    <w:p w:rsidR="005B7491" w:rsidRPr="005E7EAE" w:rsidRDefault="005B7491" w:rsidP="005E7EAE">
      <w:pPr>
        <w:keepNext/>
        <w:ind w:left="-720" w:hanging="540"/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  </w:t>
      </w:r>
      <w:r w:rsidRPr="005E7EAE">
        <w:rPr>
          <w:b/>
          <w:bCs/>
          <w:sz w:val="22"/>
          <w:szCs w:val="22"/>
        </w:rPr>
        <w:t xml:space="preserve">Правды ул., д. 12, Санкт-Петербург, 191119, т/ф 713-27-88,  710-89-41, </w:t>
      </w:r>
      <w:r w:rsidRPr="005E7EAE">
        <w:rPr>
          <w:b/>
          <w:bCs/>
          <w:sz w:val="22"/>
          <w:szCs w:val="22"/>
          <w:lang w:val="en-US"/>
        </w:rPr>
        <w:t>e</w:t>
      </w:r>
      <w:r w:rsidRPr="005E7EAE">
        <w:rPr>
          <w:b/>
          <w:bCs/>
          <w:sz w:val="22"/>
          <w:szCs w:val="22"/>
        </w:rPr>
        <w:t>-</w:t>
      </w:r>
      <w:r w:rsidRPr="005E7EAE">
        <w:rPr>
          <w:b/>
          <w:bCs/>
          <w:sz w:val="22"/>
          <w:szCs w:val="22"/>
          <w:lang w:val="en-US"/>
        </w:rPr>
        <w:t>mail</w:t>
      </w:r>
      <w:r w:rsidRPr="005E7EAE">
        <w:rPr>
          <w:b/>
          <w:bCs/>
          <w:sz w:val="22"/>
          <w:szCs w:val="22"/>
        </w:rPr>
        <w:t xml:space="preserve">: </w:t>
      </w:r>
      <w:hyperlink r:id="rId6" w:history="1">
        <w:r w:rsidRPr="005E7EAE">
          <w:rPr>
            <w:rStyle w:val="a5"/>
            <w:b/>
            <w:bCs/>
            <w:sz w:val="22"/>
            <w:szCs w:val="22"/>
            <w:lang w:val="en-US"/>
          </w:rPr>
          <w:t>sovetvo</w:t>
        </w:r>
        <w:r w:rsidRPr="005E7EAE">
          <w:rPr>
            <w:rStyle w:val="a5"/>
            <w:b/>
            <w:bCs/>
            <w:sz w:val="22"/>
            <w:szCs w:val="22"/>
          </w:rPr>
          <w:t>@</w:t>
        </w:r>
        <w:r w:rsidRPr="005E7EAE">
          <w:rPr>
            <w:rStyle w:val="a5"/>
            <w:b/>
            <w:bCs/>
            <w:sz w:val="22"/>
            <w:szCs w:val="22"/>
            <w:lang w:val="en-US"/>
          </w:rPr>
          <w:t>rambler</w:t>
        </w:r>
        <w:r w:rsidRPr="005E7EAE">
          <w:rPr>
            <w:rStyle w:val="a5"/>
            <w:b/>
            <w:bCs/>
            <w:sz w:val="22"/>
            <w:szCs w:val="22"/>
          </w:rPr>
          <w:t>.</w:t>
        </w:r>
        <w:proofErr w:type="spellStart"/>
        <w:r w:rsidRPr="005E7EAE">
          <w:rPr>
            <w:rStyle w:val="a5"/>
            <w:b/>
            <w:bCs/>
            <w:sz w:val="22"/>
            <w:szCs w:val="22"/>
            <w:lang w:val="en-US"/>
          </w:rPr>
          <w:t>ru</w:t>
        </w:r>
        <w:proofErr w:type="spellEnd"/>
      </w:hyperlink>
    </w:p>
    <w:p w:rsidR="005B7491" w:rsidRDefault="00817174" w:rsidP="00817174">
      <w:pPr>
        <w:ind w:left="6796" w:right="-1" w:firstLine="992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Проект</w:t>
      </w:r>
    </w:p>
    <w:p w:rsidR="005B7491" w:rsidRPr="00AE35A5" w:rsidRDefault="005B7491" w:rsidP="00DA161A">
      <w:pPr>
        <w:ind w:left="-284" w:right="-1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5B7491" w:rsidRDefault="005B7491" w:rsidP="00DA161A">
      <w:pPr>
        <w:ind w:right="-1"/>
      </w:pPr>
    </w:p>
    <w:p w:rsidR="005B7491" w:rsidRDefault="005B7491" w:rsidP="00DA161A">
      <w:pPr>
        <w:ind w:right="-1" w:firstLine="0"/>
      </w:pPr>
      <w:r>
        <w:t>.201</w:t>
      </w:r>
      <w:r w:rsidR="00D84416">
        <w:t>6</w:t>
      </w:r>
      <w:r>
        <w:tab/>
        <w:t>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7491" w:rsidRDefault="005B7491" w:rsidP="00A36586">
      <w:pPr>
        <w:ind w:firstLine="0"/>
        <w:jc w:val="left"/>
      </w:pPr>
    </w:p>
    <w:p w:rsidR="005B7491" w:rsidRDefault="005B7491" w:rsidP="00A36586">
      <w:pPr>
        <w:ind w:firstLine="0"/>
        <w:jc w:val="left"/>
      </w:pPr>
      <w:r w:rsidRPr="009C3274">
        <w:t xml:space="preserve">«О бюджете </w:t>
      </w:r>
      <w:r w:rsidR="00EA5E1C">
        <w:t xml:space="preserve">внутригородского </w:t>
      </w:r>
      <w:r w:rsidRPr="009C3274">
        <w:t xml:space="preserve">муниципального образования </w:t>
      </w:r>
    </w:p>
    <w:p w:rsidR="005B7491" w:rsidRDefault="00EA5E1C" w:rsidP="00A36586">
      <w:pPr>
        <w:ind w:firstLine="0"/>
        <w:jc w:val="left"/>
      </w:pPr>
      <w:r>
        <w:t xml:space="preserve">Санкт-Петербурга </w:t>
      </w:r>
      <w:r w:rsidR="005B7491" w:rsidRPr="009C3274">
        <w:t>муниципальный округ Владимирский окру</w:t>
      </w:r>
      <w:r w:rsidR="005B7491">
        <w:t>г</w:t>
      </w:r>
      <w:r w:rsidR="005B7491" w:rsidRPr="009C3274">
        <w:t xml:space="preserve"> </w:t>
      </w:r>
      <w:r w:rsidR="005B7491">
        <w:t xml:space="preserve">на </w:t>
      </w:r>
      <w:r w:rsidR="005B7491" w:rsidRPr="009C3274">
        <w:t>201</w:t>
      </w:r>
      <w:r w:rsidR="00D84416">
        <w:t>7</w:t>
      </w:r>
      <w:r w:rsidR="005B7491" w:rsidRPr="009C3274">
        <w:t xml:space="preserve"> год».</w:t>
      </w:r>
    </w:p>
    <w:p w:rsidR="005B7491" w:rsidRDefault="005B7491" w:rsidP="00A36586"/>
    <w:p w:rsidR="005B7491" w:rsidRDefault="005B7491" w:rsidP="00A36586">
      <w:r w:rsidRPr="009C3274">
        <w:t xml:space="preserve">В соответствии со </w:t>
      </w:r>
      <w:r w:rsidR="003D6C24">
        <w:t>статьей</w:t>
      </w:r>
      <w:r w:rsidRPr="009C3274">
        <w:t xml:space="preserve"> 2</w:t>
      </w:r>
      <w:r w:rsidR="003D6C24">
        <w:t>9</w:t>
      </w:r>
      <w:r w:rsidRPr="009C3274">
        <w:t xml:space="preserve"> Устава </w:t>
      </w:r>
      <w:r w:rsidR="003D6C24">
        <w:t xml:space="preserve">внутригородского </w:t>
      </w:r>
      <w:r w:rsidRPr="009C3274">
        <w:t xml:space="preserve">муниципального образования </w:t>
      </w:r>
      <w:r w:rsidR="003D6C24">
        <w:t xml:space="preserve">Санкт-Петербурга </w:t>
      </w:r>
      <w:r w:rsidRPr="009C3274">
        <w:t xml:space="preserve">муниципальный округ Владимирский округ Муниципальный Совет </w:t>
      </w:r>
      <w:r>
        <w:t xml:space="preserve">внутригородского </w:t>
      </w:r>
      <w:r w:rsidRPr="009C3274">
        <w:t xml:space="preserve">муниципального образования </w:t>
      </w:r>
      <w:r>
        <w:t xml:space="preserve">Санкт-Петербурга </w:t>
      </w:r>
      <w:r w:rsidRPr="009C3274">
        <w:t xml:space="preserve">муниципальный округ Владимирский округ </w:t>
      </w:r>
      <w:r w:rsidRPr="009C3274">
        <w:rPr>
          <w:b/>
          <w:bCs/>
        </w:rPr>
        <w:t>принимает Решение</w:t>
      </w:r>
      <w:r w:rsidRPr="009C3274">
        <w:t>:</w:t>
      </w:r>
    </w:p>
    <w:p w:rsidR="005B7491" w:rsidRPr="009C3274" w:rsidRDefault="005B7491" w:rsidP="00641540">
      <w:pPr>
        <w:numPr>
          <w:ilvl w:val="0"/>
          <w:numId w:val="1"/>
        </w:numPr>
        <w:tabs>
          <w:tab w:val="clear" w:pos="360"/>
          <w:tab w:val="num" w:pos="142"/>
        </w:tabs>
        <w:ind w:left="0" w:firstLine="709"/>
      </w:pPr>
      <w:r w:rsidRPr="009C3274">
        <w:t xml:space="preserve">Утвердить бюджет </w:t>
      </w:r>
      <w:r w:rsidR="00EA5E1C" w:rsidRPr="00EA5E1C">
        <w:t>внутригородского муниципального образования Санкт-Петербурга</w:t>
      </w:r>
      <w:r w:rsidRPr="009C3274">
        <w:t xml:space="preserve"> </w:t>
      </w:r>
      <w:r>
        <w:t xml:space="preserve">муниципальный округ </w:t>
      </w:r>
      <w:r w:rsidRPr="009C3274">
        <w:t xml:space="preserve">Владимирский округ  </w:t>
      </w:r>
      <w:r>
        <w:t xml:space="preserve">на </w:t>
      </w:r>
      <w:r w:rsidRPr="009C3274">
        <w:t>201</w:t>
      </w:r>
      <w:r w:rsidR="00D84416">
        <w:t>7</w:t>
      </w:r>
      <w:r w:rsidRPr="009C3274">
        <w:t xml:space="preserve"> год</w:t>
      </w:r>
    </w:p>
    <w:p w:rsidR="005B7491" w:rsidRPr="00371813" w:rsidRDefault="005B7491" w:rsidP="00A36586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</w:pPr>
      <w:r w:rsidRPr="00371813">
        <w:t xml:space="preserve">- По доходам в сумме </w:t>
      </w:r>
      <w:r w:rsidR="00EB1B1E">
        <w:t>146 651,7</w:t>
      </w:r>
      <w:r>
        <w:t xml:space="preserve"> </w:t>
      </w:r>
      <w:r w:rsidRPr="00371813">
        <w:t>тыс. рублей;</w:t>
      </w:r>
    </w:p>
    <w:p w:rsidR="005B7491" w:rsidRPr="00371813" w:rsidRDefault="005B7491" w:rsidP="00A36586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</w:pPr>
      <w:r w:rsidRPr="00371813">
        <w:t xml:space="preserve">- По расходам в сумме </w:t>
      </w:r>
      <w:r w:rsidR="001C2F4C">
        <w:t>150 044,3</w:t>
      </w:r>
      <w:r w:rsidRPr="00371813">
        <w:t xml:space="preserve"> тыс. рублей;</w:t>
      </w:r>
    </w:p>
    <w:p w:rsidR="005B7491" w:rsidRDefault="005B7491" w:rsidP="00A36586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</w:pPr>
      <w:r w:rsidRPr="00371813">
        <w:t xml:space="preserve">- С дефицитом бюджета в сумме </w:t>
      </w:r>
      <w:r w:rsidR="00EB1B1E">
        <w:t>3 392,6</w:t>
      </w:r>
      <w:r>
        <w:t xml:space="preserve"> </w:t>
      </w:r>
      <w:r w:rsidRPr="00371813">
        <w:t>тыс. рублей;</w:t>
      </w:r>
    </w:p>
    <w:p w:rsidR="005B7491" w:rsidRDefault="005B7491" w:rsidP="00A36586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  <w:rPr>
          <w:color w:val="000000"/>
          <w:spacing w:val="-2"/>
        </w:rPr>
      </w:pPr>
      <w:r w:rsidRPr="009C3274">
        <w:rPr>
          <w:color w:val="000000"/>
          <w:spacing w:val="-2"/>
        </w:rPr>
        <w:t xml:space="preserve">- Учесть общий объем межбюджетных трансфертов </w:t>
      </w:r>
      <w:r>
        <w:rPr>
          <w:color w:val="000000"/>
          <w:spacing w:val="-2"/>
        </w:rPr>
        <w:t xml:space="preserve">в сумме </w:t>
      </w:r>
      <w:r w:rsidR="00EA5E1C">
        <w:rPr>
          <w:color w:val="000000"/>
          <w:spacing w:val="-2"/>
        </w:rPr>
        <w:t>23 557,2</w:t>
      </w:r>
      <w:r>
        <w:rPr>
          <w:color w:val="000000"/>
          <w:spacing w:val="-2"/>
        </w:rPr>
        <w:t xml:space="preserve"> </w:t>
      </w:r>
      <w:r w:rsidRPr="009C3274">
        <w:rPr>
          <w:color w:val="000000"/>
          <w:spacing w:val="-2"/>
        </w:rPr>
        <w:t>тыс. рублей</w:t>
      </w:r>
      <w:r>
        <w:rPr>
          <w:color w:val="000000"/>
          <w:spacing w:val="-2"/>
        </w:rPr>
        <w:t>;</w:t>
      </w:r>
    </w:p>
    <w:p w:rsidR="005B7491" w:rsidRPr="009C3274" w:rsidRDefault="005B7491" w:rsidP="00A36586">
      <w:pPr>
        <w:widowControl w:val="0"/>
        <w:shd w:val="clear" w:color="auto" w:fill="FFFFFF"/>
        <w:tabs>
          <w:tab w:val="left" w:pos="762"/>
        </w:tabs>
        <w:autoSpaceDE w:val="0"/>
        <w:autoSpaceDN w:val="0"/>
        <w:adjustRightInd w:val="0"/>
        <w:rPr>
          <w:color w:val="000000"/>
          <w:spacing w:val="-2"/>
        </w:rPr>
      </w:pPr>
      <w:r>
        <w:rPr>
          <w:color w:val="000000"/>
          <w:spacing w:val="-2"/>
        </w:rPr>
        <w:t>- Утвердить верхний предел муниципального внутреннего долга по состоянию на 1 января 201</w:t>
      </w:r>
      <w:r w:rsidR="00EA5E1C">
        <w:rPr>
          <w:color w:val="000000"/>
          <w:spacing w:val="-2"/>
        </w:rPr>
        <w:t>8</w:t>
      </w:r>
      <w:r>
        <w:rPr>
          <w:color w:val="000000"/>
          <w:spacing w:val="-2"/>
        </w:rPr>
        <w:t xml:space="preserve"> года в сумме 0,0 тыс. рублей, в том числе верхний предел по муниципальным гарантиям в сумме 0,0 тыс. рублей. </w:t>
      </w:r>
    </w:p>
    <w:p w:rsidR="005B7491" w:rsidRPr="009C3274" w:rsidRDefault="005B7491" w:rsidP="00A36586">
      <w:pPr>
        <w:numPr>
          <w:ilvl w:val="0"/>
          <w:numId w:val="1"/>
        </w:numPr>
        <w:tabs>
          <w:tab w:val="clear" w:pos="360"/>
          <w:tab w:val="num" w:pos="0"/>
        </w:tabs>
        <w:ind w:left="0" w:firstLine="720"/>
      </w:pPr>
      <w:r w:rsidRPr="009C3274">
        <w:t xml:space="preserve">Учесть </w:t>
      </w:r>
      <w:r>
        <w:t>Д</w:t>
      </w:r>
      <w:r w:rsidRPr="009C3274">
        <w:t>оход</w:t>
      </w:r>
      <w:r>
        <w:t>ы</w:t>
      </w:r>
      <w:r w:rsidRPr="009C3274">
        <w:t xml:space="preserve"> бюджет</w:t>
      </w:r>
      <w:r>
        <w:t>а</w:t>
      </w:r>
      <w:r w:rsidRPr="009C3274">
        <w:t xml:space="preserve"> </w:t>
      </w:r>
      <w:r w:rsidR="00EA5E1C" w:rsidRPr="00EA5E1C">
        <w:t xml:space="preserve">внутригородского муниципального образования Санкт-Петербурга </w:t>
      </w:r>
      <w:r w:rsidRPr="009C3274">
        <w:t xml:space="preserve">муниципальный округ Владимирский округ </w:t>
      </w:r>
      <w:r>
        <w:t>на</w:t>
      </w:r>
      <w:r w:rsidRPr="009C3274">
        <w:t xml:space="preserve"> 201</w:t>
      </w:r>
      <w:r w:rsidR="00EA5E1C">
        <w:t>7</w:t>
      </w:r>
      <w:r w:rsidRPr="009C3274">
        <w:t xml:space="preserve"> год согласно </w:t>
      </w:r>
      <w:r>
        <w:t>П</w:t>
      </w:r>
      <w:r w:rsidRPr="009C3274">
        <w:t>риложению № 1 к настоящему Решению.</w:t>
      </w:r>
    </w:p>
    <w:p w:rsidR="005B7491" w:rsidRDefault="005B7491" w:rsidP="00A36586">
      <w:pPr>
        <w:numPr>
          <w:ilvl w:val="0"/>
          <w:numId w:val="1"/>
        </w:numPr>
        <w:tabs>
          <w:tab w:val="clear" w:pos="360"/>
          <w:tab w:val="num" w:pos="0"/>
        </w:tabs>
        <w:ind w:left="0" w:firstLine="720"/>
      </w:pPr>
      <w:r w:rsidRPr="009C3274">
        <w:t>Утвердить</w:t>
      </w:r>
      <w:r w:rsidRPr="00E175EE">
        <w:t xml:space="preserve"> </w:t>
      </w:r>
      <w:r>
        <w:t>В</w:t>
      </w:r>
      <w:r w:rsidRPr="009C3274">
        <w:t>едомственн</w:t>
      </w:r>
      <w:r>
        <w:t>ую</w:t>
      </w:r>
      <w:r w:rsidRPr="009C3274">
        <w:t xml:space="preserve"> структур</w:t>
      </w:r>
      <w:r>
        <w:t>у</w:t>
      </w:r>
      <w:r w:rsidRPr="009C3274">
        <w:t xml:space="preserve"> расходов бюджета </w:t>
      </w:r>
      <w:r w:rsidR="00641540" w:rsidRPr="00641540">
        <w:t>внутригородского муниципального образования Санкт-Петербурга</w:t>
      </w:r>
      <w:r w:rsidRPr="009C3274">
        <w:t xml:space="preserve"> муниципальный округ Владимирский округ </w:t>
      </w:r>
      <w:r>
        <w:t>на 201</w:t>
      </w:r>
      <w:r w:rsidR="00641540">
        <w:t>7</w:t>
      </w:r>
      <w:r>
        <w:t xml:space="preserve"> год </w:t>
      </w:r>
      <w:r w:rsidRPr="009C3274">
        <w:t xml:space="preserve">согласно </w:t>
      </w:r>
      <w:r>
        <w:t>П</w:t>
      </w:r>
      <w:r w:rsidRPr="009C3274">
        <w:t>риложению №</w:t>
      </w:r>
      <w:r>
        <w:t xml:space="preserve"> </w:t>
      </w:r>
      <w:r w:rsidRPr="009C3274">
        <w:t>2</w:t>
      </w:r>
      <w:r w:rsidRPr="00104054">
        <w:t xml:space="preserve"> </w:t>
      </w:r>
      <w:r w:rsidRPr="009C3274">
        <w:t>к настоящему Решению.</w:t>
      </w:r>
    </w:p>
    <w:p w:rsidR="005B7491" w:rsidRPr="009C3274" w:rsidRDefault="005B7491" w:rsidP="00A36586">
      <w:pPr>
        <w:numPr>
          <w:ilvl w:val="0"/>
          <w:numId w:val="1"/>
        </w:numPr>
        <w:tabs>
          <w:tab w:val="clear" w:pos="360"/>
          <w:tab w:val="num" w:pos="0"/>
        </w:tabs>
        <w:ind w:left="0" w:firstLine="720"/>
      </w:pPr>
      <w:r w:rsidRPr="009C3274">
        <w:t xml:space="preserve">Утвердить </w:t>
      </w:r>
      <w:r>
        <w:t>Р</w:t>
      </w:r>
      <w:r w:rsidRPr="009C3274">
        <w:t xml:space="preserve">аспределение </w:t>
      </w:r>
      <w:r>
        <w:t>бюджетных ассигнований</w:t>
      </w:r>
      <w:r w:rsidRPr="009C3274">
        <w:t xml:space="preserve"> бюджета </w:t>
      </w:r>
      <w:r w:rsidR="001323EC" w:rsidRPr="001323EC">
        <w:t xml:space="preserve">внутригородского муниципального образования Санкт-Петербурга </w:t>
      </w:r>
      <w:r>
        <w:t>муниципальный округ Владимирский округ на</w:t>
      </w:r>
      <w:r w:rsidRPr="009C3274">
        <w:t xml:space="preserve"> 201</w:t>
      </w:r>
      <w:r w:rsidR="001323EC">
        <w:t>7</w:t>
      </w:r>
      <w:r w:rsidRPr="009C3274">
        <w:t xml:space="preserve"> год по разделам, подразделам, целевым статьям и </w:t>
      </w:r>
      <w:r>
        <w:t xml:space="preserve">группам </w:t>
      </w:r>
      <w:proofErr w:type="gramStart"/>
      <w:r w:rsidRPr="009C3274">
        <w:t>вид</w:t>
      </w:r>
      <w:r>
        <w:t>ов</w:t>
      </w:r>
      <w:r w:rsidRPr="009C3274">
        <w:t xml:space="preserve"> расходов классификации расходов бюджета муниципального образования</w:t>
      </w:r>
      <w:proofErr w:type="gramEnd"/>
      <w:r w:rsidRPr="009C3274">
        <w:t xml:space="preserve"> муниципальный округ Владимирский округ согласно </w:t>
      </w:r>
      <w:r>
        <w:t>П</w:t>
      </w:r>
      <w:r w:rsidRPr="009C3274">
        <w:t>риложению №</w:t>
      </w:r>
      <w:r>
        <w:t xml:space="preserve"> 3</w:t>
      </w:r>
      <w:r w:rsidRPr="00104054">
        <w:t xml:space="preserve"> </w:t>
      </w:r>
      <w:r w:rsidRPr="009C3274">
        <w:t>к настоящему Решению.</w:t>
      </w:r>
    </w:p>
    <w:p w:rsidR="005B7491" w:rsidRDefault="005B7491" w:rsidP="00A36586">
      <w:pPr>
        <w:numPr>
          <w:ilvl w:val="0"/>
          <w:numId w:val="1"/>
        </w:numPr>
        <w:tabs>
          <w:tab w:val="clear" w:pos="360"/>
          <w:tab w:val="num" w:pos="0"/>
        </w:tabs>
        <w:ind w:left="0" w:firstLine="720"/>
      </w:pPr>
      <w:r>
        <w:t xml:space="preserve">Утвердить Источники финансирования дефицита </w:t>
      </w:r>
      <w:r w:rsidRPr="009C3274">
        <w:t xml:space="preserve">бюджета </w:t>
      </w:r>
      <w:r w:rsidR="00317436" w:rsidRPr="00317436">
        <w:t>внутригородского муниципального образования Санкт-Петербурга</w:t>
      </w:r>
      <w:r w:rsidRPr="009C3274">
        <w:t xml:space="preserve"> муниципальный округ Владимирский округ </w:t>
      </w:r>
      <w:r>
        <w:t>на 201</w:t>
      </w:r>
      <w:r w:rsidR="00317436">
        <w:t>7</w:t>
      </w:r>
      <w:r>
        <w:t xml:space="preserve"> год </w:t>
      </w:r>
      <w:r w:rsidRPr="009C3274">
        <w:t>согласно</w:t>
      </w:r>
      <w:r>
        <w:t xml:space="preserve"> Приложению № 4</w:t>
      </w:r>
      <w:r w:rsidRPr="00104054">
        <w:t xml:space="preserve"> </w:t>
      </w:r>
      <w:r w:rsidRPr="009C3274">
        <w:t>к настоящему Решению</w:t>
      </w:r>
      <w:r>
        <w:t>.</w:t>
      </w:r>
    </w:p>
    <w:p w:rsidR="005B7491" w:rsidRPr="009C3274" w:rsidRDefault="005B7491" w:rsidP="00A36586">
      <w:pPr>
        <w:numPr>
          <w:ilvl w:val="0"/>
          <w:numId w:val="1"/>
        </w:numPr>
        <w:tabs>
          <w:tab w:val="clear" w:pos="360"/>
          <w:tab w:val="num" w:pos="0"/>
        </w:tabs>
        <w:ind w:left="0" w:firstLine="720"/>
      </w:pPr>
      <w:r w:rsidRPr="009C3274">
        <w:t xml:space="preserve">Учесть в бюджете </w:t>
      </w:r>
      <w:r w:rsidR="00317436" w:rsidRPr="00317436">
        <w:t xml:space="preserve">внутригородского муниципального образования Санкт-Петербурга </w:t>
      </w:r>
      <w:r w:rsidRPr="009C3274">
        <w:t>муниципальный округ Владимирский округ</w:t>
      </w:r>
      <w:r>
        <w:t xml:space="preserve"> на </w:t>
      </w:r>
      <w:r w:rsidRPr="009C3274">
        <w:t>201</w:t>
      </w:r>
      <w:r w:rsidR="00317436">
        <w:t>7</w:t>
      </w:r>
      <w:r w:rsidRPr="009C3274">
        <w:t xml:space="preserve"> год поступление доходов за счет средств субвенции из бюджета Санкт-Петербурга на исполнение органами местного самоуправления в Санкт-Петербурге отдельных государственных полномочий Санкт-Петербурга по выполнению полномочий по определению должностных лиц местного самоуправления, уполномоченных составлять протоколы об административных </w:t>
      </w:r>
      <w:r w:rsidRPr="009C3274">
        <w:lastRenderedPageBreak/>
        <w:t xml:space="preserve">правонарушениях, и составлению протоколов об административных правонарушениях  в сумме </w:t>
      </w:r>
      <w:r>
        <w:t>6,</w:t>
      </w:r>
      <w:r w:rsidR="00317436">
        <w:t>5</w:t>
      </w:r>
      <w:r w:rsidRPr="009C3274">
        <w:t xml:space="preserve"> тыс. рублей. </w:t>
      </w:r>
    </w:p>
    <w:p w:rsidR="005B7491" w:rsidRPr="009C3274" w:rsidRDefault="005B7491" w:rsidP="00A36586">
      <w:r w:rsidRPr="009C3274">
        <w:t xml:space="preserve">Утвердить в бюджете </w:t>
      </w:r>
      <w:r w:rsidR="00317436" w:rsidRPr="00317436">
        <w:t xml:space="preserve">внутригородского муниципального образования Санкт-Петербурга </w:t>
      </w:r>
      <w:r w:rsidRPr="009C3274">
        <w:t xml:space="preserve">муниципальный округ Владимирский округ </w:t>
      </w:r>
      <w:r>
        <w:t xml:space="preserve">на </w:t>
      </w:r>
      <w:r w:rsidRPr="009C3274">
        <w:t>201</w:t>
      </w:r>
      <w:r w:rsidR="00317436">
        <w:t>7</w:t>
      </w:r>
      <w:r w:rsidRPr="009C3274">
        <w:t xml:space="preserve"> год по расходам объем субвенции из бюджета Санкт-Петербурга в сумме </w:t>
      </w:r>
      <w:r>
        <w:t>6,</w:t>
      </w:r>
      <w:r w:rsidR="00317436">
        <w:t>5</w:t>
      </w:r>
      <w:r w:rsidRPr="009C3274">
        <w:t xml:space="preserve"> тыс. рублей.</w:t>
      </w:r>
    </w:p>
    <w:p w:rsidR="005B7491" w:rsidRDefault="005B7491" w:rsidP="00A36586">
      <w:pPr>
        <w:numPr>
          <w:ilvl w:val="0"/>
          <w:numId w:val="1"/>
        </w:numPr>
        <w:ind w:left="0" w:firstLine="720"/>
      </w:pPr>
      <w:proofErr w:type="gramStart"/>
      <w:r w:rsidRPr="009C3274">
        <w:t xml:space="preserve">Учесть в бюджете </w:t>
      </w:r>
      <w:r w:rsidR="00E82E05" w:rsidRPr="00E82E05">
        <w:t xml:space="preserve">внутригородского муниципального образования Санкт-Петербурга </w:t>
      </w:r>
      <w:r w:rsidRPr="009C3274">
        <w:t>муниципальный округ Владимирский округ</w:t>
      </w:r>
      <w:r>
        <w:t xml:space="preserve"> на </w:t>
      </w:r>
      <w:r w:rsidRPr="009C3274">
        <w:t>201</w:t>
      </w:r>
      <w:r w:rsidR="00E82E05">
        <w:t>7</w:t>
      </w:r>
      <w:r w:rsidRPr="009C3274">
        <w:t xml:space="preserve"> год поступление доходов за счет средств субвенции из бюджета Санкт-Петербурга на исполнение органами местного самоуправления в Санкт-Петербурге отдельных государственных полномочий Санкт-Петербурга по организации и осуществлению деятельности по опеке и попечительству</w:t>
      </w:r>
      <w:r>
        <w:t xml:space="preserve">, </w:t>
      </w:r>
      <w:r w:rsidRPr="008F4AD6">
        <w:t>на содержание ребенка в семье опекуна и приемной семье, а также вознаграждение, причитающееся приемному родителю</w:t>
      </w:r>
      <w:r>
        <w:t xml:space="preserve">  в сумме</w:t>
      </w:r>
      <w:proofErr w:type="gramEnd"/>
      <w:r>
        <w:t xml:space="preserve"> </w:t>
      </w:r>
      <w:r w:rsidR="00E82E05">
        <w:t>23 550,7</w:t>
      </w:r>
      <w:r>
        <w:t xml:space="preserve"> </w:t>
      </w:r>
      <w:r w:rsidRPr="009C3274">
        <w:t xml:space="preserve">тыс. рублей. </w:t>
      </w:r>
    </w:p>
    <w:p w:rsidR="005B7491" w:rsidRPr="009C3274" w:rsidRDefault="005B7491" w:rsidP="00112BD9">
      <w:pPr>
        <w:numPr>
          <w:ilvl w:val="0"/>
          <w:numId w:val="1"/>
        </w:numPr>
        <w:tabs>
          <w:tab w:val="clear" w:pos="360"/>
          <w:tab w:val="num" w:pos="0"/>
        </w:tabs>
        <w:ind w:left="0" w:firstLine="851"/>
      </w:pPr>
      <w:proofErr w:type="gramStart"/>
      <w:r w:rsidRPr="00112BD9">
        <w:t xml:space="preserve">Утвердить в бюджете </w:t>
      </w:r>
      <w:r w:rsidR="00E82E05" w:rsidRPr="00E82E05">
        <w:t xml:space="preserve">внутригородского муниципального образования Санкт-Петербурга </w:t>
      </w:r>
      <w:r w:rsidRPr="00112BD9">
        <w:t>муниципальный округ Владимирский округ на 201</w:t>
      </w:r>
      <w:r w:rsidR="00E82E05">
        <w:t>7</w:t>
      </w:r>
      <w:r w:rsidRPr="00112BD9">
        <w:t xml:space="preserve"> год по расходам объем субвенции из бюджета Санкт-Петербурга на исполнение органами местного самоуправления в Санкт-Петербурге отдельных государственных полномочий Санкт-Петербурга по организации и осуществлению деятельности по опеке и попечительству, на содержание ребенка в семье опекуна и приемной семье, а также вознаграждение, причитающееся приемному родителю в сумме </w:t>
      </w:r>
      <w:r w:rsidR="00E82E05">
        <w:t>23 550,7</w:t>
      </w:r>
      <w:proofErr w:type="gramEnd"/>
      <w:r w:rsidRPr="00112BD9">
        <w:t xml:space="preserve"> тыс. рублей</w:t>
      </w:r>
      <w:r w:rsidRPr="009C3274">
        <w:t>.</w:t>
      </w:r>
    </w:p>
    <w:p w:rsidR="005B7491" w:rsidRPr="009C3274" w:rsidRDefault="005B7491" w:rsidP="00A36586">
      <w:pPr>
        <w:numPr>
          <w:ilvl w:val="0"/>
          <w:numId w:val="1"/>
        </w:numPr>
        <w:tabs>
          <w:tab w:val="clear" w:pos="360"/>
          <w:tab w:val="num" w:pos="0"/>
        </w:tabs>
        <w:ind w:left="0" w:firstLine="720"/>
      </w:pPr>
      <w:r w:rsidRPr="009C3274">
        <w:t>Утвердить общий объем бюджетных ассигнований на исполнение публичных нормативных обязательств на 201</w:t>
      </w:r>
      <w:r w:rsidR="000D6906">
        <w:t>7</w:t>
      </w:r>
      <w:r w:rsidRPr="009C3274">
        <w:t xml:space="preserve"> год  в сумме </w:t>
      </w:r>
      <w:r w:rsidR="000D6906">
        <w:t>14 364,8</w:t>
      </w:r>
      <w:r w:rsidRPr="009C3274">
        <w:t xml:space="preserve"> тыс. рублей</w:t>
      </w:r>
    </w:p>
    <w:p w:rsidR="005B7491" w:rsidRPr="009C3274" w:rsidRDefault="005B7491" w:rsidP="00A36586">
      <w:r>
        <w:t>10.</w:t>
      </w:r>
      <w:r w:rsidRPr="009C3274">
        <w:tab/>
        <w:t xml:space="preserve">Утвердить </w:t>
      </w:r>
      <w:r>
        <w:t>П</w:t>
      </w:r>
      <w:r w:rsidRPr="009C3274">
        <w:t>еречень главн</w:t>
      </w:r>
      <w:r>
        <w:t>ых</w:t>
      </w:r>
      <w:r w:rsidRPr="009C3274">
        <w:t xml:space="preserve"> </w:t>
      </w:r>
      <w:proofErr w:type="gramStart"/>
      <w:r w:rsidRPr="009C3274">
        <w:t>администратор</w:t>
      </w:r>
      <w:r>
        <w:t>ов</w:t>
      </w:r>
      <w:r w:rsidRPr="009C3274">
        <w:t xml:space="preserve"> доходов бюджета </w:t>
      </w:r>
      <w:r w:rsidR="008F05BD" w:rsidRPr="008F05BD">
        <w:t>внутригородского муниципального образования Санкт-Петербурга</w:t>
      </w:r>
      <w:proofErr w:type="gramEnd"/>
      <w:r w:rsidR="008F05BD" w:rsidRPr="008F05BD">
        <w:t xml:space="preserve"> </w:t>
      </w:r>
      <w:r>
        <w:t xml:space="preserve">муниципальный округ </w:t>
      </w:r>
      <w:r w:rsidRPr="009C3274">
        <w:t>Владимирский округ</w:t>
      </w:r>
      <w:r>
        <w:t xml:space="preserve">, которые </w:t>
      </w:r>
      <w:r w:rsidRPr="009C3274">
        <w:t xml:space="preserve"> явля</w:t>
      </w:r>
      <w:r>
        <w:t>ю</w:t>
      </w:r>
      <w:r w:rsidRPr="009C3274">
        <w:t>тся орган</w:t>
      </w:r>
      <w:r>
        <w:t>ами</w:t>
      </w:r>
      <w:r w:rsidRPr="009C3274">
        <w:t xml:space="preserve"> местного самоуправления</w:t>
      </w:r>
      <w:r>
        <w:t>, и закрепляемые за ними виды доходов бюджета согласно Приложению № 5 к настоящему Решению.</w:t>
      </w:r>
    </w:p>
    <w:p w:rsidR="005B7491" w:rsidRPr="009C3274" w:rsidRDefault="005B7491" w:rsidP="00A36586">
      <w:r>
        <w:t>11</w:t>
      </w:r>
      <w:r w:rsidRPr="008A147A">
        <w:t>.</w:t>
      </w:r>
      <w:r w:rsidRPr="008A147A">
        <w:tab/>
        <w:t xml:space="preserve">Утвердить </w:t>
      </w:r>
      <w:r>
        <w:t>П</w:t>
      </w:r>
      <w:r w:rsidRPr="008A147A">
        <w:t>еречень главн</w:t>
      </w:r>
      <w:r>
        <w:t>ых</w:t>
      </w:r>
      <w:r w:rsidRPr="008A147A">
        <w:t xml:space="preserve"> </w:t>
      </w:r>
      <w:proofErr w:type="gramStart"/>
      <w:r w:rsidRPr="008A147A">
        <w:t>администратор</w:t>
      </w:r>
      <w:r>
        <w:t>ов</w:t>
      </w:r>
      <w:r w:rsidRPr="008A147A">
        <w:t xml:space="preserve"> источников финансирования дефицита бюджета </w:t>
      </w:r>
      <w:r w:rsidR="008F05BD" w:rsidRPr="008F05BD">
        <w:t>внутригородского муниципального образования Санкт-Петербурга</w:t>
      </w:r>
      <w:proofErr w:type="gramEnd"/>
      <w:r w:rsidR="008F05BD" w:rsidRPr="008F05BD">
        <w:t xml:space="preserve"> </w:t>
      </w:r>
      <w:r w:rsidRPr="008A147A">
        <w:t>муниципальный округ Владимирский округ</w:t>
      </w:r>
      <w:r>
        <w:t>,</w:t>
      </w:r>
      <w:r w:rsidRPr="008A147A">
        <w:t xml:space="preserve"> </w:t>
      </w:r>
      <w:r>
        <w:t>которые</w:t>
      </w:r>
      <w:r w:rsidRPr="009C3274">
        <w:t xml:space="preserve"> явля</w:t>
      </w:r>
      <w:r>
        <w:t>ю</w:t>
      </w:r>
      <w:r w:rsidRPr="009C3274">
        <w:t>тся орган</w:t>
      </w:r>
      <w:r>
        <w:t>ами</w:t>
      </w:r>
      <w:r w:rsidRPr="009C3274">
        <w:t xml:space="preserve"> местного самоуправления</w:t>
      </w:r>
      <w:r>
        <w:t>,</w:t>
      </w:r>
      <w:r w:rsidRPr="0073643C">
        <w:t xml:space="preserve"> </w:t>
      </w:r>
      <w:r>
        <w:t>согласно Приложению № 6 к настоящему Решению.</w:t>
      </w:r>
    </w:p>
    <w:p w:rsidR="00200691" w:rsidRPr="00200691" w:rsidRDefault="005B7491" w:rsidP="00200691">
      <w:r>
        <w:t>12.</w:t>
      </w:r>
      <w:r>
        <w:tab/>
      </w:r>
      <w:r w:rsidR="00200691" w:rsidRPr="00200691">
        <w:t xml:space="preserve">Финансовый орган внутригородского муниципального образования Санкт-Петербурга муниципальный округ Владимирский округ в ходе исполнения бюджета внутригородского муниципального образования Санкт-Петербурга муниципальный округ Владимирский округ вносит изменения </w:t>
      </w:r>
      <w:proofErr w:type="gramStart"/>
      <w:r w:rsidR="00200691" w:rsidRPr="00200691">
        <w:t>в сводную бюджетную роспись без внесения изменений в решение о бюджете в соответствии</w:t>
      </w:r>
      <w:proofErr w:type="gramEnd"/>
      <w:r w:rsidR="00200691" w:rsidRPr="00200691">
        <w:t xml:space="preserve"> с решениями руководителя финансового органа по следующим основаниям:</w:t>
      </w:r>
    </w:p>
    <w:p w:rsidR="00200691" w:rsidRPr="00200691" w:rsidRDefault="00200691" w:rsidP="00200691">
      <w:r w:rsidRPr="00200691">
        <w:t xml:space="preserve">- уточнение разделов, подразделов, целевых статей и видов </w:t>
      </w:r>
      <w:proofErr w:type="gramStart"/>
      <w:r w:rsidRPr="00200691">
        <w:t>расходов главного распорядителя средств бюджета муниципального образования</w:t>
      </w:r>
      <w:proofErr w:type="gramEnd"/>
      <w:r w:rsidRPr="00200691">
        <w:t xml:space="preserve"> муниципальный округ Владимирский округ в случаях, необходимых для изменения бюджетной классификации расходов, в пределах общего объема бюджетных ассигнований, предусмотренных главному распорядителю бюджета муниципального образования муниципальный округ Владимирский округ, в текущем финансовом году;</w:t>
      </w:r>
    </w:p>
    <w:p w:rsidR="00200691" w:rsidRPr="00200691" w:rsidRDefault="00200691" w:rsidP="00200691">
      <w:r w:rsidRPr="00200691">
        <w:t xml:space="preserve">- перераспределение бюджетных ассигнований между главными распорядителями средств бюджета, а так же в разрезе разделов, подразделов, целевых статей и видов </w:t>
      </w:r>
      <w:proofErr w:type="gramStart"/>
      <w:r w:rsidRPr="00200691">
        <w:t>расходов главного распорядителя средств бюджета муниципального образования</w:t>
      </w:r>
      <w:proofErr w:type="gramEnd"/>
      <w:r w:rsidRPr="00200691">
        <w:t xml:space="preserve"> для погашения кредиторской задолженности, в пределах бюджетных ассигнований, предусмотренных на эти цели;</w:t>
      </w:r>
    </w:p>
    <w:p w:rsidR="005B7491" w:rsidRDefault="00200691" w:rsidP="00200691">
      <w:proofErr w:type="gramStart"/>
      <w:r w:rsidRPr="00200691">
        <w:t>- перераспределение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закупку товаров, работ и услуг для обеспечения муниципальных нужд - в пределах общего объема бюджетных ассигнований, предусмотренных главному распорядителю средств бюджета в текущем финансовом году, при условии, что увеличение бюджетных ассигнований по соответствующему виду расходов не</w:t>
      </w:r>
      <w:proofErr w:type="gramEnd"/>
      <w:r w:rsidRPr="00200691">
        <w:t xml:space="preserve"> превышает 10 процентов</w:t>
      </w:r>
    </w:p>
    <w:p w:rsidR="005B7491" w:rsidRDefault="005B7491" w:rsidP="00A36586">
      <w:r>
        <w:t>13</w:t>
      </w:r>
      <w:r w:rsidRPr="009C3274">
        <w:t>.</w:t>
      </w:r>
      <w:r w:rsidRPr="009C3274">
        <w:tab/>
      </w:r>
      <w:proofErr w:type="gramStart"/>
      <w:r w:rsidRPr="00C01A84">
        <w:t xml:space="preserve">Установить размер базовой единицы, принимаемой для расчета тарифных ставок (окладов) работников муниципальных учреждений, финансируемых из бюджета </w:t>
      </w:r>
      <w:r w:rsidR="008E49D6" w:rsidRPr="008E49D6">
        <w:t xml:space="preserve">внутригородского муниципального образования Санкт-Петербурга </w:t>
      </w:r>
      <w:r w:rsidRPr="00C01A84">
        <w:t xml:space="preserve">муниципальный округ Владимирский округ, и работников, исполняющих техническое обеспечение деятельности Муниципального Совета </w:t>
      </w:r>
      <w:r>
        <w:t xml:space="preserve">внутригородского </w:t>
      </w:r>
      <w:r w:rsidRPr="00C01A84">
        <w:t xml:space="preserve">муниципального образования </w:t>
      </w:r>
      <w:r>
        <w:t xml:space="preserve">Санкт-Петербурга </w:t>
      </w:r>
      <w:r w:rsidRPr="00C01A84">
        <w:t>муниципальный округ Владимирский округ, с 1 января 201</w:t>
      </w:r>
      <w:r w:rsidR="00200691">
        <w:t>7</w:t>
      </w:r>
      <w:r w:rsidRPr="00C01A84">
        <w:t xml:space="preserve"> года в сумме </w:t>
      </w:r>
      <w:r w:rsidR="008E49D6">
        <w:t>9 155,</w:t>
      </w:r>
      <w:r w:rsidR="00095198">
        <w:t>0</w:t>
      </w:r>
      <w:r w:rsidR="008E49D6">
        <w:t>0</w:t>
      </w:r>
      <w:r w:rsidRPr="00C01A84">
        <w:t xml:space="preserve"> руб</w:t>
      </w:r>
      <w:r>
        <w:t>лей.</w:t>
      </w:r>
      <w:proofErr w:type="gramEnd"/>
    </w:p>
    <w:p w:rsidR="005B7491" w:rsidRDefault="005B7491" w:rsidP="00A36586">
      <w:r>
        <w:t xml:space="preserve">14. Местная Администрация </w:t>
      </w:r>
      <w:r w:rsidRPr="00C32164">
        <w:t xml:space="preserve">внутригородского муниципального образования Санкт-Петербурга </w:t>
      </w:r>
      <w:r>
        <w:t xml:space="preserve">муниципальный округ Владимирский округ является главным распорядителем </w:t>
      </w:r>
      <w:proofErr w:type="gramStart"/>
      <w:r>
        <w:t xml:space="preserve">средств резервного фонда Местной Администрации </w:t>
      </w:r>
      <w:r w:rsidRPr="00C32164">
        <w:t>внутригородского муниципального образования Санкт-Петербурга</w:t>
      </w:r>
      <w:proofErr w:type="gramEnd"/>
      <w:r>
        <w:t xml:space="preserve"> муниципальный округ Владимирский округ в пределах бюджетных ассигнований, определенных на 201</w:t>
      </w:r>
      <w:r w:rsidR="007E1874">
        <w:t>7</w:t>
      </w:r>
      <w:r>
        <w:t xml:space="preserve"> год.</w:t>
      </w:r>
    </w:p>
    <w:p w:rsidR="005B7491" w:rsidRPr="009C3274" w:rsidRDefault="005B7491" w:rsidP="00A36586">
      <w:r>
        <w:t>15</w:t>
      </w:r>
      <w:r w:rsidRPr="009C3274">
        <w:t>.</w:t>
      </w:r>
      <w:r w:rsidRPr="009C3274">
        <w:tab/>
        <w:t xml:space="preserve">Опубликовать </w:t>
      </w:r>
      <w:r>
        <w:t xml:space="preserve">(обнародовать) </w:t>
      </w:r>
      <w:r w:rsidRPr="009C3274">
        <w:t>настоящее Решение в газете «Владимирский округ»</w:t>
      </w:r>
      <w:r>
        <w:t>.</w:t>
      </w:r>
    </w:p>
    <w:p w:rsidR="005B7491" w:rsidRDefault="005B7491" w:rsidP="00A36586">
      <w:r w:rsidRPr="009C3274">
        <w:t>1</w:t>
      </w:r>
      <w:r>
        <w:t>6</w:t>
      </w:r>
      <w:r w:rsidRPr="009C3274">
        <w:t>.</w:t>
      </w:r>
      <w:r w:rsidRPr="009C3274">
        <w:tab/>
        <w:t xml:space="preserve">Контроль </w:t>
      </w:r>
      <w:r w:rsidR="001B2111">
        <w:t>над</w:t>
      </w:r>
      <w:r w:rsidRPr="009C3274">
        <w:t xml:space="preserve"> исполнением Решения возложить на Главу муниципального образования </w:t>
      </w:r>
      <w:proofErr w:type="spellStart"/>
      <w:r w:rsidRPr="009C3274">
        <w:t>Плюснина</w:t>
      </w:r>
      <w:proofErr w:type="spellEnd"/>
      <w:r w:rsidRPr="009C3274">
        <w:t xml:space="preserve"> И.И.</w:t>
      </w:r>
    </w:p>
    <w:p w:rsidR="005B7491" w:rsidRPr="009C3274" w:rsidRDefault="005B7491" w:rsidP="00A36586">
      <w:r>
        <w:t>17.</w:t>
      </w:r>
      <w:r>
        <w:tab/>
        <w:t>Настоящее Решение вступает в силу с момента официального опубликования (обнародования).</w:t>
      </w:r>
    </w:p>
    <w:p w:rsidR="005B7491" w:rsidRPr="009C3274" w:rsidRDefault="005B7491" w:rsidP="00A36586">
      <w:r>
        <w:t>18</w:t>
      </w:r>
      <w:r w:rsidRPr="009C3274">
        <w:t>.</w:t>
      </w:r>
      <w:r w:rsidRPr="009C3274">
        <w:tab/>
        <w:t xml:space="preserve"> Поручить Местной Администрации </w:t>
      </w:r>
      <w:r w:rsidRPr="00C32164">
        <w:t xml:space="preserve">внутригородского муниципального образования Санкт-Петербурга </w:t>
      </w:r>
      <w:r w:rsidRPr="009C3274">
        <w:t>муниципальный округ Владимирский округ организацию исполнения и исполнение бюджета, а также другие полномочия, определенные правовыми актами бюджетного законодательства.</w:t>
      </w:r>
    </w:p>
    <w:p w:rsidR="005B7491" w:rsidRDefault="005B7491" w:rsidP="00A36586"/>
    <w:p w:rsidR="005B7491" w:rsidRPr="009C3274" w:rsidRDefault="005B7491" w:rsidP="00A36586">
      <w:r w:rsidRPr="009C3274">
        <w:t>Глава муниципального образования</w:t>
      </w:r>
      <w:r w:rsidRPr="009C3274">
        <w:tab/>
      </w:r>
      <w:r w:rsidRPr="009C3274">
        <w:tab/>
      </w:r>
      <w:r w:rsidRPr="009C3274">
        <w:tab/>
      </w:r>
      <w:r w:rsidRPr="009C3274">
        <w:tab/>
      </w:r>
      <w:r w:rsidRPr="009C3274">
        <w:tab/>
        <w:t xml:space="preserve">И.И. </w:t>
      </w:r>
      <w:proofErr w:type="spellStart"/>
      <w:r w:rsidRPr="009C3274">
        <w:t>Плюснин</w:t>
      </w:r>
      <w:proofErr w:type="spellEnd"/>
    </w:p>
    <w:p w:rsidR="005B7491" w:rsidRDefault="005B7491" w:rsidP="00A36586"/>
    <w:p w:rsidR="005B7491" w:rsidRDefault="005B7491" w:rsidP="003B4D9B">
      <w:r w:rsidRPr="009C3274">
        <w:t xml:space="preserve">Секретарь </w:t>
      </w:r>
      <w:r>
        <w:t>М</w:t>
      </w:r>
      <w:r w:rsidRPr="009C3274">
        <w:t>униципального Совета</w:t>
      </w:r>
      <w:r w:rsidRPr="009C3274">
        <w:tab/>
      </w:r>
      <w:r w:rsidRPr="009C3274">
        <w:tab/>
      </w:r>
      <w:r w:rsidRPr="009C3274">
        <w:tab/>
      </w:r>
      <w:r w:rsidRPr="009C3274">
        <w:tab/>
      </w:r>
      <w:r w:rsidRPr="009C3274">
        <w:tab/>
        <w:t>Л.Н. Авдеева</w:t>
      </w:r>
    </w:p>
    <w:sectPr w:rsidR="005B7491" w:rsidSect="003B4D9B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43D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08"/>
  <w:doNotHyphenateCaps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08E"/>
    <w:rsid w:val="00042971"/>
    <w:rsid w:val="00071C94"/>
    <w:rsid w:val="00095198"/>
    <w:rsid w:val="000C30AE"/>
    <w:rsid w:val="000D51CE"/>
    <w:rsid w:val="000D6906"/>
    <w:rsid w:val="00104054"/>
    <w:rsid w:val="00112BD9"/>
    <w:rsid w:val="00120A71"/>
    <w:rsid w:val="001323EC"/>
    <w:rsid w:val="001359CD"/>
    <w:rsid w:val="00140362"/>
    <w:rsid w:val="00160670"/>
    <w:rsid w:val="001B09E7"/>
    <w:rsid w:val="001B2111"/>
    <w:rsid w:val="001C2F4C"/>
    <w:rsid w:val="001D2D7C"/>
    <w:rsid w:val="00200691"/>
    <w:rsid w:val="00203EBF"/>
    <w:rsid w:val="002440B3"/>
    <w:rsid w:val="002B70B6"/>
    <w:rsid w:val="002C2A33"/>
    <w:rsid w:val="002C513B"/>
    <w:rsid w:val="00317436"/>
    <w:rsid w:val="003367B0"/>
    <w:rsid w:val="00371813"/>
    <w:rsid w:val="003B4D9B"/>
    <w:rsid w:val="003D6C24"/>
    <w:rsid w:val="004534D3"/>
    <w:rsid w:val="00465945"/>
    <w:rsid w:val="00495208"/>
    <w:rsid w:val="004A0062"/>
    <w:rsid w:val="00510F37"/>
    <w:rsid w:val="005B7491"/>
    <w:rsid w:val="005E7EAE"/>
    <w:rsid w:val="00631710"/>
    <w:rsid w:val="00641540"/>
    <w:rsid w:val="0068219B"/>
    <w:rsid w:val="00685D59"/>
    <w:rsid w:val="0070720E"/>
    <w:rsid w:val="00715193"/>
    <w:rsid w:val="0073643C"/>
    <w:rsid w:val="00751373"/>
    <w:rsid w:val="0077229F"/>
    <w:rsid w:val="007A18CA"/>
    <w:rsid w:val="007E1874"/>
    <w:rsid w:val="007F3305"/>
    <w:rsid w:val="00817174"/>
    <w:rsid w:val="0083171B"/>
    <w:rsid w:val="00842F4A"/>
    <w:rsid w:val="008A000D"/>
    <w:rsid w:val="008A147A"/>
    <w:rsid w:val="008E49D6"/>
    <w:rsid w:val="008E6CF5"/>
    <w:rsid w:val="008F05BD"/>
    <w:rsid w:val="008F4AD6"/>
    <w:rsid w:val="008F52C5"/>
    <w:rsid w:val="0091701C"/>
    <w:rsid w:val="009468E9"/>
    <w:rsid w:val="00986E11"/>
    <w:rsid w:val="009974C0"/>
    <w:rsid w:val="009B2843"/>
    <w:rsid w:val="009C3274"/>
    <w:rsid w:val="009D2F74"/>
    <w:rsid w:val="00A36586"/>
    <w:rsid w:val="00A47D2E"/>
    <w:rsid w:val="00A920B0"/>
    <w:rsid w:val="00AA44D6"/>
    <w:rsid w:val="00AC0236"/>
    <w:rsid w:val="00AE2B6E"/>
    <w:rsid w:val="00AE35A5"/>
    <w:rsid w:val="00B950F9"/>
    <w:rsid w:val="00BB56BC"/>
    <w:rsid w:val="00C01A84"/>
    <w:rsid w:val="00C32164"/>
    <w:rsid w:val="00C5608E"/>
    <w:rsid w:val="00C63A6A"/>
    <w:rsid w:val="00C67157"/>
    <w:rsid w:val="00C85699"/>
    <w:rsid w:val="00CD2D46"/>
    <w:rsid w:val="00D26DBF"/>
    <w:rsid w:val="00D35116"/>
    <w:rsid w:val="00D84416"/>
    <w:rsid w:val="00DA161A"/>
    <w:rsid w:val="00DC17EC"/>
    <w:rsid w:val="00DE5426"/>
    <w:rsid w:val="00DF350B"/>
    <w:rsid w:val="00DF5FD2"/>
    <w:rsid w:val="00DF629E"/>
    <w:rsid w:val="00E16BC8"/>
    <w:rsid w:val="00E175EE"/>
    <w:rsid w:val="00E57856"/>
    <w:rsid w:val="00E82E05"/>
    <w:rsid w:val="00E943D0"/>
    <w:rsid w:val="00EA0601"/>
    <w:rsid w:val="00EA5E1C"/>
    <w:rsid w:val="00EB1B1E"/>
    <w:rsid w:val="00EE085C"/>
    <w:rsid w:val="00EE382F"/>
    <w:rsid w:val="00EF1594"/>
    <w:rsid w:val="00F0319A"/>
    <w:rsid w:val="00F165F8"/>
    <w:rsid w:val="00F257D5"/>
    <w:rsid w:val="00F317D5"/>
    <w:rsid w:val="00F45321"/>
    <w:rsid w:val="00F54D57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FF3B70"/>
    <w:pPr>
      <w:keepNext/>
      <w:spacing w:before="240" w:after="240"/>
      <w:ind w:firstLine="0"/>
      <w:jc w:val="center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C0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</w:rPr>
  </w:style>
  <w:style w:type="character" w:styleId="a5">
    <w:name w:val="Hyperlink"/>
    <w:uiPriority w:val="99"/>
    <w:rsid w:val="005E7E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45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vo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User</cp:lastModifiedBy>
  <cp:revision>13</cp:revision>
  <cp:lastPrinted>2015-12-03T09:59:00Z</cp:lastPrinted>
  <dcterms:created xsi:type="dcterms:W3CDTF">2016-09-29T13:10:00Z</dcterms:created>
  <dcterms:modified xsi:type="dcterms:W3CDTF">2016-09-29T14:02:00Z</dcterms:modified>
</cp:coreProperties>
</file>