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DB" w:rsidRPr="00F21396" w:rsidRDefault="00DE3FDB" w:rsidP="002E039C">
      <w:pPr>
        <w:tabs>
          <w:tab w:val="left" w:pos="2268"/>
        </w:tabs>
        <w:ind w:right="-426"/>
        <w:jc w:val="center"/>
        <w:rPr>
          <w:b/>
          <w:sz w:val="32"/>
          <w:szCs w:val="32"/>
        </w:rPr>
      </w:pPr>
      <w:r w:rsidRPr="00F21396">
        <w:rPr>
          <w:b/>
          <w:sz w:val="32"/>
          <w:szCs w:val="32"/>
        </w:rPr>
        <w:t>Внутригородское муниципальное образование Санкт-Петербурга муниципальный округ Владимирский округ</w:t>
      </w:r>
    </w:p>
    <w:p w:rsidR="00DE3FDB" w:rsidRPr="00F21396" w:rsidRDefault="00DE3FDB" w:rsidP="00DE3FDB">
      <w:pPr>
        <w:pBdr>
          <w:bottom w:val="double" w:sz="6" w:space="3" w:color="auto"/>
        </w:pBdr>
        <w:tabs>
          <w:tab w:val="left" w:pos="2268"/>
        </w:tabs>
        <w:ind w:firstLine="567"/>
        <w:jc w:val="center"/>
        <w:rPr>
          <w:b/>
          <w:sz w:val="56"/>
          <w:szCs w:val="56"/>
        </w:rPr>
      </w:pPr>
      <w:r w:rsidRPr="00F21396">
        <w:rPr>
          <w:b/>
          <w:sz w:val="56"/>
          <w:szCs w:val="56"/>
        </w:rPr>
        <w:t>МЕСТНАЯ АДМИНИСТРАЦИЯ</w:t>
      </w:r>
    </w:p>
    <w:p w:rsidR="00DE3FDB" w:rsidRDefault="00DE3FDB" w:rsidP="00DE3FDB">
      <w:pPr>
        <w:tabs>
          <w:tab w:val="left" w:pos="2268"/>
        </w:tabs>
        <w:ind w:firstLine="567"/>
        <w:jc w:val="center"/>
      </w:pPr>
    </w:p>
    <w:p w:rsidR="00DE3FDB" w:rsidRDefault="00DE3FDB" w:rsidP="00DE3FDB">
      <w:pPr>
        <w:tabs>
          <w:tab w:val="left" w:pos="2268"/>
        </w:tabs>
        <w:ind w:firstLine="567"/>
        <w:jc w:val="center"/>
      </w:pPr>
    </w:p>
    <w:p w:rsidR="00DE3FDB" w:rsidRPr="00F21396" w:rsidRDefault="00DE3FDB" w:rsidP="00DE3FDB">
      <w:pPr>
        <w:tabs>
          <w:tab w:val="left" w:pos="2268"/>
        </w:tabs>
        <w:ind w:firstLine="567"/>
        <w:jc w:val="center"/>
      </w:pPr>
    </w:p>
    <w:p w:rsidR="00DE3FDB" w:rsidRPr="001700F2" w:rsidRDefault="00DE3FDB" w:rsidP="00DE3FDB">
      <w:pPr>
        <w:tabs>
          <w:tab w:val="left" w:pos="2268"/>
        </w:tabs>
        <w:ind w:left="-567" w:firstLine="567"/>
        <w:jc w:val="center"/>
        <w:rPr>
          <w:b/>
          <w:sz w:val="48"/>
          <w:szCs w:val="48"/>
        </w:rPr>
      </w:pPr>
      <w:r w:rsidRPr="001700F2">
        <w:rPr>
          <w:b/>
          <w:sz w:val="48"/>
          <w:szCs w:val="48"/>
        </w:rPr>
        <w:t>ПОСТАНОВЛЕНИЕ</w:t>
      </w:r>
    </w:p>
    <w:p w:rsidR="00DE3FDB" w:rsidRPr="00F21396" w:rsidRDefault="00DE3FDB" w:rsidP="00DE3FDB">
      <w:pPr>
        <w:tabs>
          <w:tab w:val="left" w:pos="2268"/>
        </w:tabs>
        <w:ind w:firstLine="567"/>
      </w:pPr>
    </w:p>
    <w:p w:rsidR="0096708E" w:rsidRPr="00093BFA" w:rsidRDefault="0096708E" w:rsidP="0096708E">
      <w:pPr>
        <w:rPr>
          <w:sz w:val="22"/>
          <w:szCs w:val="22"/>
        </w:rPr>
      </w:pPr>
    </w:p>
    <w:p w:rsidR="0096708E" w:rsidRPr="00093BFA" w:rsidRDefault="001700F2" w:rsidP="0096708E">
      <w:pPr>
        <w:rPr>
          <w:sz w:val="24"/>
          <w:szCs w:val="24"/>
        </w:rPr>
      </w:pPr>
      <w:r>
        <w:rPr>
          <w:sz w:val="24"/>
          <w:szCs w:val="24"/>
        </w:rPr>
        <w:t>09.01.2019</w:t>
      </w:r>
      <w:r w:rsidR="002100CB" w:rsidRPr="00093BFA">
        <w:rPr>
          <w:sz w:val="24"/>
          <w:szCs w:val="24"/>
        </w:rPr>
        <w:t>.</w:t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  <w:t xml:space="preserve"> </w:t>
      </w:r>
      <w:r w:rsidR="002100CB" w:rsidRPr="00093BFA">
        <w:rPr>
          <w:sz w:val="24"/>
          <w:szCs w:val="24"/>
        </w:rPr>
        <w:tab/>
      </w:r>
      <w:r w:rsidR="002100CB" w:rsidRPr="00093BFA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F7574" w:rsidRPr="00093BFA">
        <w:rPr>
          <w:sz w:val="24"/>
          <w:szCs w:val="24"/>
        </w:rPr>
        <w:t xml:space="preserve">№ </w:t>
      </w:r>
      <w:r w:rsidR="00D600BD">
        <w:rPr>
          <w:sz w:val="24"/>
          <w:szCs w:val="24"/>
        </w:rPr>
        <w:t>02-03/</w:t>
      </w:r>
      <w:r w:rsidR="00273EDD">
        <w:rPr>
          <w:sz w:val="24"/>
          <w:szCs w:val="24"/>
        </w:rPr>
        <w:t>01</w:t>
      </w:r>
    </w:p>
    <w:p w:rsidR="00DE3FDB" w:rsidRDefault="00DE3FDB" w:rsidP="0096708E">
      <w:pPr>
        <w:jc w:val="center"/>
        <w:rPr>
          <w:sz w:val="24"/>
          <w:szCs w:val="24"/>
        </w:rPr>
      </w:pPr>
    </w:p>
    <w:p w:rsidR="000E3553" w:rsidRPr="00093BFA" w:rsidRDefault="000E3553" w:rsidP="0096708E">
      <w:pPr>
        <w:jc w:val="center"/>
        <w:rPr>
          <w:sz w:val="24"/>
          <w:szCs w:val="24"/>
        </w:rPr>
      </w:pPr>
      <w:r w:rsidRPr="00093BFA">
        <w:rPr>
          <w:sz w:val="24"/>
          <w:szCs w:val="24"/>
        </w:rPr>
        <w:t>О</w:t>
      </w:r>
      <w:r w:rsidR="0096708E" w:rsidRPr="00093BFA">
        <w:rPr>
          <w:sz w:val="24"/>
          <w:szCs w:val="24"/>
        </w:rPr>
        <w:t>б</w:t>
      </w:r>
      <w:r w:rsidR="0096708E" w:rsidRPr="00093BFA">
        <w:rPr>
          <w:b/>
          <w:sz w:val="24"/>
          <w:szCs w:val="24"/>
        </w:rPr>
        <w:t xml:space="preserve"> </w:t>
      </w:r>
      <w:r w:rsidR="0096708E" w:rsidRPr="00093BFA">
        <w:rPr>
          <w:sz w:val="24"/>
          <w:szCs w:val="24"/>
        </w:rPr>
        <w:t>утверждении организационно-</w:t>
      </w:r>
      <w:r w:rsidR="00DE3FDB" w:rsidRPr="00093BFA">
        <w:rPr>
          <w:sz w:val="24"/>
          <w:szCs w:val="24"/>
        </w:rPr>
        <w:t>методических и</w:t>
      </w:r>
      <w:r w:rsidR="0096708E" w:rsidRPr="00093BFA">
        <w:rPr>
          <w:sz w:val="24"/>
          <w:szCs w:val="24"/>
        </w:rPr>
        <w:t xml:space="preserve"> учебных документов</w:t>
      </w:r>
    </w:p>
    <w:p w:rsidR="00DE3FDB" w:rsidRDefault="000E3553" w:rsidP="0096708E">
      <w:pPr>
        <w:jc w:val="center"/>
        <w:rPr>
          <w:sz w:val="24"/>
          <w:szCs w:val="24"/>
        </w:rPr>
      </w:pPr>
      <w:r w:rsidRPr="00093BFA">
        <w:rPr>
          <w:sz w:val="24"/>
          <w:szCs w:val="24"/>
        </w:rPr>
        <w:t xml:space="preserve">по подготовке неработающего населения </w:t>
      </w:r>
      <w:r w:rsidR="00DE3FDB">
        <w:rPr>
          <w:sz w:val="24"/>
          <w:szCs w:val="24"/>
        </w:rPr>
        <w:t xml:space="preserve">в области гражданской обороны </w:t>
      </w:r>
    </w:p>
    <w:p w:rsidR="000E3553" w:rsidRPr="00093BFA" w:rsidRDefault="00DE3FDB" w:rsidP="0096708E">
      <w:pPr>
        <w:jc w:val="center"/>
        <w:rPr>
          <w:sz w:val="24"/>
          <w:szCs w:val="24"/>
        </w:rPr>
      </w:pPr>
      <w:r>
        <w:rPr>
          <w:sz w:val="24"/>
          <w:szCs w:val="24"/>
        </w:rPr>
        <w:t>и защиты</w:t>
      </w:r>
      <w:r w:rsidR="005E5AF7">
        <w:rPr>
          <w:sz w:val="24"/>
          <w:szCs w:val="24"/>
        </w:rPr>
        <w:t xml:space="preserve"> от чрезвычайных ситуаций в 201</w:t>
      </w:r>
      <w:r w:rsidR="001700F2">
        <w:rPr>
          <w:sz w:val="24"/>
          <w:szCs w:val="24"/>
        </w:rPr>
        <w:t>9</w:t>
      </w:r>
      <w:r>
        <w:rPr>
          <w:sz w:val="24"/>
          <w:szCs w:val="24"/>
        </w:rPr>
        <w:t xml:space="preserve"> году.</w:t>
      </w:r>
    </w:p>
    <w:p w:rsidR="0096708E" w:rsidRPr="00093BFA" w:rsidRDefault="0096708E" w:rsidP="0096708E">
      <w:pPr>
        <w:rPr>
          <w:sz w:val="24"/>
          <w:szCs w:val="24"/>
        </w:rPr>
      </w:pPr>
    </w:p>
    <w:p w:rsidR="009753E2" w:rsidRPr="00093BFA" w:rsidRDefault="00346B97" w:rsidP="00120AD8">
      <w:pPr>
        <w:ind w:left="709" w:firstLine="70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п.3 ст.</w:t>
      </w:r>
      <w:r w:rsidR="009F53D8" w:rsidRPr="00093BFA">
        <w:rPr>
          <w:sz w:val="24"/>
          <w:szCs w:val="24"/>
        </w:rPr>
        <w:t xml:space="preserve">11 </w:t>
      </w:r>
      <w:r w:rsidR="002E039C">
        <w:rPr>
          <w:sz w:val="24"/>
          <w:szCs w:val="24"/>
        </w:rPr>
        <w:t xml:space="preserve">Федерального </w:t>
      </w:r>
      <w:r w:rsidR="009F53D8" w:rsidRPr="00093BFA">
        <w:rPr>
          <w:sz w:val="24"/>
          <w:szCs w:val="24"/>
        </w:rPr>
        <w:t>Закона Р</w:t>
      </w:r>
      <w:r w:rsidR="002E039C">
        <w:rPr>
          <w:sz w:val="24"/>
          <w:szCs w:val="24"/>
        </w:rPr>
        <w:t xml:space="preserve">оссийской </w:t>
      </w:r>
      <w:r w:rsidR="009F53D8" w:rsidRPr="00093BFA">
        <w:rPr>
          <w:sz w:val="24"/>
          <w:szCs w:val="24"/>
        </w:rPr>
        <w:t>Ф</w:t>
      </w:r>
      <w:r w:rsidR="002E039C">
        <w:rPr>
          <w:sz w:val="24"/>
          <w:szCs w:val="24"/>
        </w:rPr>
        <w:t>едерации от 21.12.1994 № 68-ФЗ «</w:t>
      </w:r>
      <w:r w:rsidR="009F53D8" w:rsidRPr="00093BFA">
        <w:rPr>
          <w:sz w:val="24"/>
          <w:szCs w:val="24"/>
        </w:rPr>
        <w:t xml:space="preserve">О защите населения и территорий от чрезвычайных ситуаций природного и техногенного характера», </w:t>
      </w:r>
      <w:r w:rsidR="002E039C">
        <w:rPr>
          <w:sz w:val="24"/>
          <w:szCs w:val="24"/>
        </w:rPr>
        <w:t xml:space="preserve">с Федеральным Законом Российской Федерации от 12.02.1998 г. № 28-ФЗ «О гражданской обороне», </w:t>
      </w:r>
      <w:r w:rsidR="009F53D8" w:rsidRPr="00093BFA">
        <w:rPr>
          <w:sz w:val="24"/>
          <w:szCs w:val="24"/>
        </w:rPr>
        <w:t>Постановлени</w:t>
      </w:r>
      <w:r w:rsidR="002E039C">
        <w:rPr>
          <w:sz w:val="24"/>
          <w:szCs w:val="24"/>
        </w:rPr>
        <w:t>ем</w:t>
      </w:r>
      <w:r w:rsidR="009F53D8" w:rsidRPr="00093BFA">
        <w:rPr>
          <w:sz w:val="24"/>
          <w:szCs w:val="24"/>
        </w:rPr>
        <w:t xml:space="preserve"> Правительства Р</w:t>
      </w:r>
      <w:r w:rsidR="002E039C">
        <w:rPr>
          <w:sz w:val="24"/>
          <w:szCs w:val="24"/>
        </w:rPr>
        <w:t xml:space="preserve">оссийской </w:t>
      </w:r>
      <w:r w:rsidR="009F53D8" w:rsidRPr="00093BFA">
        <w:rPr>
          <w:sz w:val="24"/>
          <w:szCs w:val="24"/>
        </w:rPr>
        <w:t>Ф</w:t>
      </w:r>
      <w:r w:rsidR="002E039C">
        <w:rPr>
          <w:sz w:val="24"/>
          <w:szCs w:val="24"/>
        </w:rPr>
        <w:t>едерации</w:t>
      </w:r>
      <w:r w:rsidR="009F53D8" w:rsidRPr="00093BFA">
        <w:rPr>
          <w:sz w:val="24"/>
          <w:szCs w:val="24"/>
        </w:rPr>
        <w:t xml:space="preserve"> от 04.09.2003 № 547 «О подготовке населения в области защиты от чрезвычайных ситуаций природного и техногенного характера», подпунктом 7</w:t>
      </w:r>
      <w:proofErr w:type="gramEnd"/>
      <w:r w:rsidR="009F53D8" w:rsidRPr="00093BFA">
        <w:rPr>
          <w:sz w:val="24"/>
          <w:szCs w:val="24"/>
        </w:rPr>
        <w:t xml:space="preserve"> </w:t>
      </w:r>
      <w:proofErr w:type="gramStart"/>
      <w:r w:rsidR="009F53D8" w:rsidRPr="00093BFA">
        <w:rPr>
          <w:sz w:val="24"/>
          <w:szCs w:val="24"/>
        </w:rPr>
        <w:t>п. 1 ст. 10 Закона Санкт-Петербурга от 23.09.2009 № 420-79 «Об организации местного самоуправления в Санкт-Петербурге»,</w:t>
      </w:r>
      <w:r w:rsidR="002E039C">
        <w:rPr>
          <w:sz w:val="24"/>
          <w:szCs w:val="24"/>
        </w:rPr>
        <w:t xml:space="preserve"> </w:t>
      </w:r>
      <w:r w:rsidR="009F53D8" w:rsidRPr="00093BFA">
        <w:rPr>
          <w:sz w:val="24"/>
          <w:szCs w:val="24"/>
        </w:rPr>
        <w:t xml:space="preserve"> п. «г» ст. 8 Закона Санкт-Петербурга от 28.09.2005 № 514-76 «О защите населения и территорий от чрезвычайных ситуаций природного и техногенного характера в Санкт-Петербурге», п. 2 Постановления Правительства Санкт-Петербурга от 24.10.2007 № 1393 «Об организации подготовки и обучения населения Санкт-Петербурга в области гражданской обороны и защиты от</w:t>
      </w:r>
      <w:proofErr w:type="gramEnd"/>
      <w:r w:rsidR="009F53D8" w:rsidRPr="00093BFA">
        <w:rPr>
          <w:sz w:val="24"/>
          <w:szCs w:val="24"/>
        </w:rPr>
        <w:t xml:space="preserve"> чрезвычайных ситуаций природн</w:t>
      </w:r>
      <w:r w:rsidR="001700F2">
        <w:rPr>
          <w:sz w:val="24"/>
          <w:szCs w:val="24"/>
        </w:rPr>
        <w:t xml:space="preserve">ого и техногенного характера» </w:t>
      </w:r>
      <w:r w:rsidR="009753E2" w:rsidRPr="00093BFA">
        <w:rPr>
          <w:sz w:val="24"/>
          <w:szCs w:val="24"/>
        </w:rPr>
        <w:t>ПОСТАНОВЛЯЮ:</w:t>
      </w:r>
    </w:p>
    <w:p w:rsidR="0096708E" w:rsidRPr="00093BFA" w:rsidRDefault="0096708E" w:rsidP="001700F2">
      <w:pPr>
        <w:ind w:left="709" w:hanging="1"/>
        <w:jc w:val="both"/>
        <w:rPr>
          <w:sz w:val="24"/>
          <w:szCs w:val="24"/>
        </w:rPr>
      </w:pPr>
    </w:p>
    <w:p w:rsidR="0096708E" w:rsidRPr="00093BFA" w:rsidRDefault="003941DF" w:rsidP="00346B97">
      <w:pPr>
        <w:ind w:left="709" w:firstLine="70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46B97">
        <w:rPr>
          <w:sz w:val="24"/>
          <w:szCs w:val="24"/>
        </w:rPr>
        <w:t xml:space="preserve"> </w:t>
      </w:r>
      <w:r w:rsidR="0096708E" w:rsidRPr="00093BFA">
        <w:rPr>
          <w:sz w:val="24"/>
          <w:szCs w:val="24"/>
        </w:rPr>
        <w:t xml:space="preserve">Утвердить </w:t>
      </w:r>
      <w:r>
        <w:rPr>
          <w:sz w:val="24"/>
          <w:szCs w:val="24"/>
        </w:rPr>
        <w:t>т</w:t>
      </w:r>
      <w:r w:rsidRPr="00531BDD">
        <w:rPr>
          <w:sz w:val="24"/>
          <w:szCs w:val="24"/>
        </w:rPr>
        <w:t>ематик</w:t>
      </w:r>
      <w:r>
        <w:rPr>
          <w:sz w:val="24"/>
          <w:szCs w:val="24"/>
        </w:rPr>
        <w:t>у</w:t>
      </w:r>
      <w:r w:rsidRPr="00531BDD">
        <w:rPr>
          <w:sz w:val="24"/>
          <w:szCs w:val="24"/>
        </w:rPr>
        <w:t xml:space="preserve"> подготовки неработающего населения в области гражданской обороны и </w:t>
      </w:r>
      <w:r>
        <w:rPr>
          <w:sz w:val="24"/>
          <w:szCs w:val="24"/>
        </w:rPr>
        <w:t xml:space="preserve">защиты от чрезвычайных ситуаций </w:t>
      </w:r>
      <w:r w:rsidR="0053071F" w:rsidRPr="00093BFA">
        <w:rPr>
          <w:sz w:val="24"/>
          <w:szCs w:val="24"/>
        </w:rPr>
        <w:t>согласно приложению</w:t>
      </w:r>
      <w:r w:rsidR="00346B97">
        <w:rPr>
          <w:sz w:val="24"/>
          <w:szCs w:val="24"/>
        </w:rPr>
        <w:t xml:space="preserve"> №</w:t>
      </w:r>
      <w:r w:rsidR="0096708E" w:rsidRPr="00093BFA">
        <w:rPr>
          <w:sz w:val="24"/>
          <w:szCs w:val="24"/>
        </w:rPr>
        <w:t xml:space="preserve">1 к настоящему </w:t>
      </w:r>
      <w:r w:rsidR="007C5301" w:rsidRPr="00093BFA">
        <w:rPr>
          <w:sz w:val="24"/>
          <w:szCs w:val="24"/>
        </w:rPr>
        <w:t>Постановлению</w:t>
      </w:r>
      <w:r w:rsidR="0096708E" w:rsidRPr="00093BFA">
        <w:rPr>
          <w:sz w:val="24"/>
          <w:szCs w:val="24"/>
        </w:rPr>
        <w:t>.</w:t>
      </w:r>
    </w:p>
    <w:p w:rsidR="0096708E" w:rsidRPr="00093BFA" w:rsidRDefault="0053071F" w:rsidP="00346B97">
      <w:pPr>
        <w:ind w:left="709" w:firstLine="707"/>
        <w:jc w:val="both"/>
        <w:rPr>
          <w:sz w:val="24"/>
          <w:szCs w:val="24"/>
        </w:rPr>
      </w:pPr>
      <w:r w:rsidRPr="00093BFA">
        <w:rPr>
          <w:sz w:val="24"/>
          <w:szCs w:val="24"/>
        </w:rPr>
        <w:t>2.</w:t>
      </w:r>
      <w:r w:rsidR="00346B97">
        <w:rPr>
          <w:sz w:val="24"/>
          <w:szCs w:val="24"/>
        </w:rPr>
        <w:t xml:space="preserve"> </w:t>
      </w:r>
      <w:r w:rsidRPr="00093BFA">
        <w:rPr>
          <w:sz w:val="24"/>
          <w:szCs w:val="24"/>
        </w:rPr>
        <w:t>Утвердить план работы</w:t>
      </w:r>
      <w:r w:rsidR="0096708E" w:rsidRPr="00093BFA">
        <w:rPr>
          <w:sz w:val="24"/>
          <w:szCs w:val="24"/>
        </w:rPr>
        <w:t xml:space="preserve"> учебно - </w:t>
      </w:r>
      <w:r w:rsidRPr="00093BFA">
        <w:rPr>
          <w:sz w:val="24"/>
          <w:szCs w:val="24"/>
        </w:rPr>
        <w:t>консультационного пункта</w:t>
      </w:r>
      <w:r w:rsidR="0096708E" w:rsidRPr="00093B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внутригородского </w:t>
      </w:r>
      <w:r w:rsidR="0096708E" w:rsidRPr="00093BFA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Санкт-Петербурга</w:t>
      </w:r>
      <w:r w:rsidRPr="00093BFA">
        <w:rPr>
          <w:sz w:val="24"/>
          <w:szCs w:val="24"/>
        </w:rPr>
        <w:t xml:space="preserve"> муниципальный</w:t>
      </w:r>
      <w:r w:rsidR="0096708E" w:rsidRPr="00093BFA">
        <w:rPr>
          <w:sz w:val="24"/>
          <w:szCs w:val="24"/>
        </w:rPr>
        <w:t xml:space="preserve"> </w:t>
      </w:r>
      <w:r w:rsidRPr="00093BFA">
        <w:rPr>
          <w:sz w:val="24"/>
          <w:szCs w:val="24"/>
        </w:rPr>
        <w:t>округ Владимирский</w:t>
      </w:r>
      <w:r w:rsidR="00346B97">
        <w:rPr>
          <w:sz w:val="24"/>
          <w:szCs w:val="24"/>
        </w:rPr>
        <w:t xml:space="preserve"> округ </w:t>
      </w:r>
      <w:r w:rsidR="0096708E" w:rsidRPr="00093BFA">
        <w:rPr>
          <w:sz w:val="24"/>
          <w:szCs w:val="24"/>
        </w:rPr>
        <w:t>по</w:t>
      </w:r>
      <w:r>
        <w:rPr>
          <w:sz w:val="24"/>
          <w:szCs w:val="24"/>
        </w:rPr>
        <w:t xml:space="preserve"> подготовке неработающего населения в </w:t>
      </w:r>
      <w:r w:rsidR="0096708E" w:rsidRPr="00093BFA">
        <w:rPr>
          <w:sz w:val="24"/>
          <w:szCs w:val="24"/>
        </w:rPr>
        <w:t xml:space="preserve">области </w:t>
      </w:r>
      <w:r>
        <w:rPr>
          <w:sz w:val="24"/>
          <w:szCs w:val="24"/>
        </w:rPr>
        <w:t>гражданской обороны и защиты от чрезвычайных</w:t>
      </w:r>
      <w:r w:rsidR="0096708E" w:rsidRPr="00093BFA">
        <w:rPr>
          <w:sz w:val="24"/>
          <w:szCs w:val="24"/>
        </w:rPr>
        <w:t xml:space="preserve"> ситуаций природного и техногенного характера</w:t>
      </w:r>
      <w:r>
        <w:rPr>
          <w:sz w:val="24"/>
          <w:szCs w:val="24"/>
        </w:rPr>
        <w:t xml:space="preserve"> (далее план работы УКП ГОЧС)</w:t>
      </w:r>
      <w:r w:rsidR="0096708E" w:rsidRPr="00093BFA">
        <w:rPr>
          <w:sz w:val="24"/>
          <w:szCs w:val="24"/>
        </w:rPr>
        <w:t xml:space="preserve"> в 201</w:t>
      </w:r>
      <w:r w:rsidR="00120AD8">
        <w:rPr>
          <w:sz w:val="24"/>
          <w:szCs w:val="24"/>
        </w:rPr>
        <w:t>9</w:t>
      </w:r>
      <w:r w:rsidR="0096708E" w:rsidRPr="00093BFA">
        <w:rPr>
          <w:sz w:val="24"/>
          <w:szCs w:val="24"/>
        </w:rPr>
        <w:t xml:space="preserve"> г</w:t>
      </w:r>
      <w:r w:rsidR="007C5301" w:rsidRPr="00093BFA">
        <w:rPr>
          <w:sz w:val="24"/>
          <w:szCs w:val="24"/>
        </w:rPr>
        <w:t>.</w:t>
      </w:r>
      <w:r w:rsidR="00346B97">
        <w:rPr>
          <w:sz w:val="24"/>
          <w:szCs w:val="24"/>
        </w:rPr>
        <w:t xml:space="preserve"> согласно приложению №</w:t>
      </w:r>
      <w:r w:rsidR="007C5301" w:rsidRPr="00093BFA">
        <w:rPr>
          <w:sz w:val="24"/>
          <w:szCs w:val="24"/>
        </w:rPr>
        <w:t xml:space="preserve">2 </w:t>
      </w:r>
      <w:r w:rsidR="00346B97">
        <w:rPr>
          <w:sz w:val="24"/>
          <w:szCs w:val="24"/>
        </w:rPr>
        <w:t>к</w:t>
      </w:r>
      <w:r w:rsidR="0096708E" w:rsidRPr="00093BFA">
        <w:rPr>
          <w:sz w:val="24"/>
          <w:szCs w:val="24"/>
        </w:rPr>
        <w:t xml:space="preserve"> настоящему </w:t>
      </w:r>
      <w:r w:rsidR="007C5301" w:rsidRPr="00093BFA">
        <w:rPr>
          <w:sz w:val="24"/>
          <w:szCs w:val="24"/>
        </w:rPr>
        <w:t>Постановлению</w:t>
      </w:r>
      <w:r w:rsidR="0096708E" w:rsidRPr="00093BFA">
        <w:rPr>
          <w:sz w:val="24"/>
          <w:szCs w:val="24"/>
        </w:rPr>
        <w:t>.</w:t>
      </w:r>
    </w:p>
    <w:p w:rsidR="009753E2" w:rsidRDefault="0053071F" w:rsidP="00346B97">
      <w:pPr>
        <w:ind w:left="709" w:firstLine="707"/>
        <w:jc w:val="both"/>
        <w:rPr>
          <w:sz w:val="24"/>
          <w:szCs w:val="24"/>
        </w:rPr>
      </w:pPr>
      <w:r w:rsidRPr="00093BFA">
        <w:rPr>
          <w:sz w:val="24"/>
          <w:szCs w:val="24"/>
        </w:rPr>
        <w:t>3.</w:t>
      </w:r>
      <w:r w:rsidR="00346B97">
        <w:rPr>
          <w:sz w:val="24"/>
          <w:szCs w:val="24"/>
        </w:rPr>
        <w:t xml:space="preserve"> </w:t>
      </w:r>
      <w:r w:rsidRPr="00093BFA">
        <w:rPr>
          <w:sz w:val="24"/>
          <w:szCs w:val="24"/>
        </w:rPr>
        <w:t>Утвердить план</w:t>
      </w:r>
      <w:r w:rsidR="0096708E" w:rsidRPr="00093BFA">
        <w:rPr>
          <w:sz w:val="24"/>
          <w:szCs w:val="24"/>
        </w:rPr>
        <w:t xml:space="preserve"> </w:t>
      </w:r>
      <w:r w:rsidR="007C785C">
        <w:rPr>
          <w:sz w:val="24"/>
          <w:szCs w:val="24"/>
        </w:rPr>
        <w:t>обновления</w:t>
      </w:r>
      <w:r>
        <w:rPr>
          <w:sz w:val="24"/>
          <w:szCs w:val="24"/>
        </w:rPr>
        <w:t xml:space="preserve"> учебно-материальной базы </w:t>
      </w:r>
      <w:r w:rsidRPr="00093BFA">
        <w:rPr>
          <w:sz w:val="24"/>
          <w:szCs w:val="24"/>
        </w:rPr>
        <w:t>учебно-консультационного пункта по гражданской о</w:t>
      </w:r>
      <w:r>
        <w:rPr>
          <w:sz w:val="24"/>
          <w:szCs w:val="24"/>
        </w:rPr>
        <w:t>бороне и чрезвычайным ситуация</w:t>
      </w:r>
      <w:r w:rsidR="00120AD8">
        <w:rPr>
          <w:sz w:val="24"/>
          <w:szCs w:val="24"/>
        </w:rPr>
        <w:t>м</w:t>
      </w:r>
      <w:r w:rsidRPr="00093BFA">
        <w:rPr>
          <w:sz w:val="24"/>
          <w:szCs w:val="24"/>
        </w:rPr>
        <w:t xml:space="preserve"> </w:t>
      </w:r>
      <w:r w:rsidR="005E5AF7">
        <w:rPr>
          <w:sz w:val="24"/>
          <w:szCs w:val="24"/>
        </w:rPr>
        <w:t>в 201</w:t>
      </w:r>
      <w:r w:rsidR="00120AD8">
        <w:rPr>
          <w:sz w:val="24"/>
          <w:szCs w:val="24"/>
        </w:rPr>
        <w:t>9</w:t>
      </w:r>
      <w:r>
        <w:rPr>
          <w:sz w:val="24"/>
          <w:szCs w:val="24"/>
        </w:rPr>
        <w:t xml:space="preserve"> году</w:t>
      </w:r>
      <w:r w:rsidR="00346B97">
        <w:rPr>
          <w:sz w:val="24"/>
          <w:szCs w:val="24"/>
        </w:rPr>
        <w:t xml:space="preserve"> согласно приложению №</w:t>
      </w:r>
      <w:r>
        <w:rPr>
          <w:sz w:val="24"/>
          <w:szCs w:val="24"/>
        </w:rPr>
        <w:t xml:space="preserve">3 к настоящему </w:t>
      </w:r>
      <w:r w:rsidR="007C5301" w:rsidRPr="00093BFA">
        <w:rPr>
          <w:sz w:val="24"/>
          <w:szCs w:val="24"/>
        </w:rPr>
        <w:t>Постановлению</w:t>
      </w:r>
      <w:r w:rsidR="0096708E" w:rsidRPr="00093BFA">
        <w:rPr>
          <w:sz w:val="24"/>
          <w:szCs w:val="24"/>
        </w:rPr>
        <w:t>.</w:t>
      </w:r>
    </w:p>
    <w:p w:rsidR="002E039C" w:rsidRPr="00093BFA" w:rsidRDefault="002E039C" w:rsidP="00346B97">
      <w:pPr>
        <w:ind w:left="709" w:firstLine="70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46B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Утвердить план пропагандистской работы в области гражданской обороны и защиты от чрезвычайных </w:t>
      </w:r>
      <w:r w:rsidR="00120AD8">
        <w:rPr>
          <w:sz w:val="24"/>
          <w:szCs w:val="24"/>
        </w:rPr>
        <w:t>ситуаций</w:t>
      </w:r>
      <w:r w:rsidR="00346B97">
        <w:rPr>
          <w:sz w:val="24"/>
          <w:szCs w:val="24"/>
        </w:rPr>
        <w:t xml:space="preserve"> согласно приложению №</w:t>
      </w:r>
      <w:r>
        <w:rPr>
          <w:sz w:val="24"/>
          <w:szCs w:val="24"/>
        </w:rPr>
        <w:t>4 к настоящему Постановлению.</w:t>
      </w:r>
    </w:p>
    <w:p w:rsidR="009753E2" w:rsidRPr="00093BFA" w:rsidRDefault="002E039C" w:rsidP="00346B97">
      <w:pPr>
        <w:ind w:left="709" w:firstLine="70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17C35">
        <w:rPr>
          <w:sz w:val="24"/>
          <w:szCs w:val="24"/>
        </w:rPr>
        <w:t>.</w:t>
      </w:r>
      <w:r w:rsidR="00346B97">
        <w:rPr>
          <w:sz w:val="24"/>
          <w:szCs w:val="24"/>
        </w:rPr>
        <w:t xml:space="preserve"> </w:t>
      </w:r>
      <w:r w:rsidR="009753E2" w:rsidRPr="00093BFA">
        <w:rPr>
          <w:sz w:val="24"/>
          <w:szCs w:val="24"/>
        </w:rPr>
        <w:t>Настоящее Постановление вступает в силу с момента официального опубликования (обнародования)</w:t>
      </w:r>
      <w:r w:rsidR="002100CB" w:rsidRPr="00093BFA">
        <w:rPr>
          <w:sz w:val="24"/>
          <w:szCs w:val="24"/>
        </w:rPr>
        <w:t xml:space="preserve"> и действует до 31.12.201</w:t>
      </w:r>
      <w:r w:rsidR="00346B97">
        <w:rPr>
          <w:sz w:val="24"/>
          <w:szCs w:val="24"/>
        </w:rPr>
        <w:t>9</w:t>
      </w:r>
      <w:r w:rsidR="002100CB" w:rsidRPr="00093BFA">
        <w:rPr>
          <w:sz w:val="24"/>
          <w:szCs w:val="24"/>
        </w:rPr>
        <w:t xml:space="preserve"> г</w:t>
      </w:r>
      <w:r w:rsidR="009753E2" w:rsidRPr="00093BFA">
        <w:rPr>
          <w:sz w:val="24"/>
          <w:szCs w:val="24"/>
        </w:rPr>
        <w:t>.</w:t>
      </w:r>
    </w:p>
    <w:p w:rsidR="009753E2" w:rsidRPr="00093BFA" w:rsidRDefault="002E039C" w:rsidP="00346B97">
      <w:pPr>
        <w:ind w:left="709" w:firstLine="70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753E2" w:rsidRPr="00093BFA">
        <w:rPr>
          <w:sz w:val="24"/>
          <w:szCs w:val="24"/>
        </w:rPr>
        <w:t xml:space="preserve">. </w:t>
      </w:r>
      <w:proofErr w:type="gramStart"/>
      <w:r w:rsidR="009753E2" w:rsidRPr="00093BFA">
        <w:rPr>
          <w:sz w:val="24"/>
          <w:szCs w:val="24"/>
        </w:rPr>
        <w:t>Контроль за</w:t>
      </w:r>
      <w:proofErr w:type="gramEnd"/>
      <w:r w:rsidR="009753E2" w:rsidRPr="00093BFA">
        <w:rPr>
          <w:sz w:val="24"/>
          <w:szCs w:val="24"/>
        </w:rPr>
        <w:t xml:space="preserve"> выполнением Постановления возложить на Главу Местной Администрации Клименко Л.П.</w:t>
      </w:r>
    </w:p>
    <w:p w:rsidR="009753E2" w:rsidRPr="00093BFA" w:rsidRDefault="0096708E" w:rsidP="0096708E">
      <w:pPr>
        <w:rPr>
          <w:spacing w:val="-1"/>
          <w:sz w:val="24"/>
          <w:szCs w:val="24"/>
        </w:rPr>
      </w:pPr>
      <w:r w:rsidRPr="00093BFA">
        <w:rPr>
          <w:spacing w:val="-1"/>
          <w:sz w:val="24"/>
          <w:szCs w:val="24"/>
        </w:rPr>
        <w:t xml:space="preserve">    </w:t>
      </w:r>
    </w:p>
    <w:p w:rsidR="009F53D8" w:rsidRDefault="0096708E" w:rsidP="0096708E">
      <w:pPr>
        <w:rPr>
          <w:spacing w:val="-1"/>
          <w:sz w:val="24"/>
          <w:szCs w:val="24"/>
        </w:rPr>
      </w:pPr>
      <w:r w:rsidRPr="00093BFA">
        <w:rPr>
          <w:spacing w:val="-1"/>
          <w:sz w:val="24"/>
          <w:szCs w:val="24"/>
        </w:rPr>
        <w:t xml:space="preserve"> </w:t>
      </w:r>
    </w:p>
    <w:p w:rsidR="00346B97" w:rsidRPr="00093BFA" w:rsidRDefault="00346B97" w:rsidP="0096708E">
      <w:pPr>
        <w:rPr>
          <w:spacing w:val="-1"/>
          <w:sz w:val="24"/>
          <w:szCs w:val="24"/>
        </w:rPr>
      </w:pPr>
    </w:p>
    <w:p w:rsidR="0096708E" w:rsidRPr="00093BFA" w:rsidRDefault="0096708E" w:rsidP="001700F2">
      <w:pPr>
        <w:ind w:firstLine="708"/>
        <w:rPr>
          <w:sz w:val="24"/>
          <w:szCs w:val="24"/>
        </w:rPr>
      </w:pPr>
      <w:r w:rsidRPr="00093BFA">
        <w:rPr>
          <w:spacing w:val="-1"/>
          <w:sz w:val="24"/>
          <w:szCs w:val="24"/>
        </w:rPr>
        <w:t>Глава Местной Администрации</w:t>
      </w:r>
      <w:r w:rsidRPr="00093BFA">
        <w:rPr>
          <w:spacing w:val="-1"/>
          <w:sz w:val="24"/>
          <w:szCs w:val="24"/>
        </w:rPr>
        <w:tab/>
      </w:r>
      <w:r w:rsidRPr="00093BFA">
        <w:rPr>
          <w:spacing w:val="-1"/>
          <w:sz w:val="24"/>
          <w:szCs w:val="24"/>
        </w:rPr>
        <w:tab/>
      </w:r>
      <w:r w:rsidRPr="00093BFA">
        <w:rPr>
          <w:spacing w:val="-1"/>
          <w:sz w:val="24"/>
          <w:szCs w:val="24"/>
        </w:rPr>
        <w:tab/>
      </w:r>
      <w:r w:rsidRPr="00093BFA">
        <w:rPr>
          <w:spacing w:val="-1"/>
          <w:sz w:val="24"/>
          <w:szCs w:val="24"/>
        </w:rPr>
        <w:tab/>
      </w:r>
      <w:r w:rsidRPr="00093BFA">
        <w:rPr>
          <w:spacing w:val="-1"/>
          <w:sz w:val="24"/>
          <w:szCs w:val="24"/>
        </w:rPr>
        <w:tab/>
      </w:r>
      <w:r w:rsidRPr="00093BFA">
        <w:rPr>
          <w:spacing w:val="-1"/>
          <w:sz w:val="24"/>
          <w:szCs w:val="24"/>
        </w:rPr>
        <w:tab/>
      </w:r>
      <w:r w:rsidRPr="00093BFA">
        <w:rPr>
          <w:spacing w:val="-1"/>
          <w:sz w:val="24"/>
          <w:szCs w:val="24"/>
        </w:rPr>
        <w:tab/>
      </w:r>
      <w:r w:rsidRPr="00093BFA">
        <w:rPr>
          <w:sz w:val="24"/>
          <w:szCs w:val="24"/>
        </w:rPr>
        <w:t>Л.П. Клименко</w:t>
      </w:r>
    </w:p>
    <w:p w:rsidR="000E3553" w:rsidRPr="00093BFA" w:rsidRDefault="001700F2" w:rsidP="000E355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</w:t>
      </w:r>
      <w:r w:rsidR="000E3553" w:rsidRPr="00093BFA">
        <w:rPr>
          <w:sz w:val="24"/>
          <w:szCs w:val="24"/>
        </w:rPr>
        <w:t>1 к Постановлению</w:t>
      </w:r>
    </w:p>
    <w:p w:rsidR="001700F2" w:rsidRDefault="000E3553" w:rsidP="001700F2">
      <w:pPr>
        <w:jc w:val="right"/>
        <w:rPr>
          <w:sz w:val="24"/>
          <w:szCs w:val="24"/>
        </w:rPr>
      </w:pPr>
      <w:r w:rsidRPr="00093BFA">
        <w:rPr>
          <w:sz w:val="24"/>
          <w:szCs w:val="24"/>
        </w:rPr>
        <w:t>Местной Администрации</w:t>
      </w:r>
      <w:r w:rsidR="00B11415">
        <w:rPr>
          <w:sz w:val="24"/>
          <w:szCs w:val="24"/>
        </w:rPr>
        <w:t xml:space="preserve"> </w:t>
      </w:r>
    </w:p>
    <w:p w:rsidR="000E3553" w:rsidRPr="00093BFA" w:rsidRDefault="001700F2" w:rsidP="001700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</w:t>
      </w:r>
      <w:proofErr w:type="spellStart"/>
      <w:proofErr w:type="gramStart"/>
      <w:r>
        <w:rPr>
          <w:sz w:val="24"/>
          <w:szCs w:val="24"/>
        </w:rPr>
        <w:t>МО</w:t>
      </w:r>
      <w:proofErr w:type="spellEnd"/>
      <w:proofErr w:type="gramEnd"/>
      <w:r>
        <w:rPr>
          <w:sz w:val="24"/>
          <w:szCs w:val="24"/>
        </w:rPr>
        <w:t xml:space="preserve"> Владимирский округ</w:t>
      </w:r>
    </w:p>
    <w:p w:rsidR="000E3553" w:rsidRPr="00093BFA" w:rsidRDefault="000E3553" w:rsidP="000E3553">
      <w:pPr>
        <w:jc w:val="right"/>
        <w:rPr>
          <w:sz w:val="24"/>
          <w:szCs w:val="24"/>
        </w:rPr>
      </w:pPr>
      <w:r w:rsidRPr="00093BFA">
        <w:rPr>
          <w:sz w:val="24"/>
          <w:szCs w:val="24"/>
        </w:rPr>
        <w:t xml:space="preserve">от </w:t>
      </w:r>
      <w:r w:rsidR="001700F2">
        <w:rPr>
          <w:sz w:val="24"/>
          <w:szCs w:val="24"/>
        </w:rPr>
        <w:t>09</w:t>
      </w:r>
      <w:r w:rsidR="005E5AF7" w:rsidRPr="00DA2B73">
        <w:rPr>
          <w:sz w:val="24"/>
          <w:szCs w:val="24"/>
        </w:rPr>
        <w:t>.</w:t>
      </w:r>
      <w:r w:rsidR="001700F2">
        <w:rPr>
          <w:sz w:val="24"/>
          <w:szCs w:val="24"/>
        </w:rPr>
        <w:t>01</w:t>
      </w:r>
      <w:r w:rsidR="005E5AF7" w:rsidRPr="00DA2B73">
        <w:rPr>
          <w:sz w:val="24"/>
          <w:szCs w:val="24"/>
        </w:rPr>
        <w:t>.</w:t>
      </w:r>
      <w:r w:rsidR="005E5AF7">
        <w:rPr>
          <w:sz w:val="24"/>
          <w:szCs w:val="24"/>
        </w:rPr>
        <w:t>201</w:t>
      </w:r>
      <w:r w:rsidR="001700F2">
        <w:rPr>
          <w:sz w:val="24"/>
          <w:szCs w:val="24"/>
        </w:rPr>
        <w:t>9</w:t>
      </w:r>
      <w:r w:rsidRPr="00093BFA">
        <w:rPr>
          <w:sz w:val="24"/>
          <w:szCs w:val="24"/>
        </w:rPr>
        <w:t>г.</w:t>
      </w:r>
      <w:r w:rsidR="001700F2">
        <w:rPr>
          <w:sz w:val="24"/>
          <w:szCs w:val="24"/>
        </w:rPr>
        <w:t xml:space="preserve"> №02-03/</w:t>
      </w:r>
      <w:r w:rsidR="00273EDD">
        <w:rPr>
          <w:sz w:val="24"/>
          <w:szCs w:val="24"/>
        </w:rPr>
        <w:t>01</w:t>
      </w:r>
    </w:p>
    <w:p w:rsidR="0096708E" w:rsidRPr="00093BFA" w:rsidRDefault="0096708E" w:rsidP="0096708E">
      <w:pPr>
        <w:jc w:val="right"/>
        <w:outlineLvl w:val="0"/>
        <w:rPr>
          <w:b/>
          <w:sz w:val="24"/>
          <w:szCs w:val="24"/>
        </w:rPr>
      </w:pPr>
    </w:p>
    <w:p w:rsidR="003941DF" w:rsidRDefault="003941DF" w:rsidP="003941DF">
      <w:pPr>
        <w:rPr>
          <w:b/>
          <w:sz w:val="24"/>
          <w:szCs w:val="24"/>
        </w:rPr>
      </w:pPr>
    </w:p>
    <w:p w:rsidR="003941DF" w:rsidRDefault="003941DF" w:rsidP="003941DF">
      <w:pPr>
        <w:rPr>
          <w:b/>
          <w:sz w:val="24"/>
          <w:szCs w:val="24"/>
        </w:rPr>
      </w:pPr>
    </w:p>
    <w:p w:rsidR="0096708E" w:rsidRDefault="00531BDD" w:rsidP="003941DF">
      <w:pPr>
        <w:ind w:left="708"/>
        <w:jc w:val="center"/>
        <w:rPr>
          <w:sz w:val="24"/>
          <w:szCs w:val="24"/>
        </w:rPr>
      </w:pPr>
      <w:r w:rsidRPr="00531BDD">
        <w:rPr>
          <w:sz w:val="24"/>
          <w:szCs w:val="24"/>
        </w:rPr>
        <w:t>Тематика подготовки неработающего населения в области гражданской обороны и защиты от чрезвычайных ситуаций.</w:t>
      </w:r>
    </w:p>
    <w:p w:rsidR="00531BDD" w:rsidRDefault="00531BDD" w:rsidP="0096708E">
      <w:pPr>
        <w:jc w:val="center"/>
        <w:rPr>
          <w:sz w:val="24"/>
          <w:szCs w:val="24"/>
        </w:rPr>
      </w:pPr>
    </w:p>
    <w:p w:rsidR="00531BDD" w:rsidRDefault="00531BDD" w:rsidP="001700F2">
      <w:pPr>
        <w:pStyle w:val="a8"/>
        <w:ind w:firstLine="696"/>
        <w:jc w:val="both"/>
      </w:pPr>
      <w:r>
        <w:rPr>
          <w:b/>
        </w:rPr>
        <w:t>Тема №1</w:t>
      </w:r>
      <w:r w:rsidR="00A17C35">
        <w:rPr>
          <w:b/>
        </w:rPr>
        <w:t>.</w:t>
      </w:r>
      <w:r w:rsidRPr="00531BDD">
        <w:t xml:space="preserve"> </w:t>
      </w:r>
      <w:r w:rsidRPr="00093BFA">
        <w:t>Гражданская оборона как система общегосударственных мер по защите населения. Единая государственная система предупреждения и ликвидации чрезвычайных ситуаций и её основные задачи.</w:t>
      </w:r>
      <w:r w:rsidR="00B11415">
        <w:t xml:space="preserve"> (1 академический</w:t>
      </w:r>
      <w:r>
        <w:t xml:space="preserve"> час)</w:t>
      </w:r>
    </w:p>
    <w:p w:rsidR="00531BDD" w:rsidRDefault="00531BDD" w:rsidP="001700F2">
      <w:pPr>
        <w:pStyle w:val="a8"/>
        <w:ind w:firstLine="696"/>
        <w:jc w:val="both"/>
      </w:pPr>
      <w:r>
        <w:rPr>
          <w:b/>
        </w:rPr>
        <w:t>Тема №2</w:t>
      </w:r>
      <w:r w:rsidR="00A17C35">
        <w:rPr>
          <w:b/>
        </w:rPr>
        <w:t>.</w:t>
      </w:r>
      <w:r>
        <w:rPr>
          <w:b/>
        </w:rPr>
        <w:t xml:space="preserve"> </w:t>
      </w:r>
      <w:r w:rsidR="00B11415" w:rsidRPr="00093BFA">
        <w:t xml:space="preserve">Чрезвычайные ситуации, характерные </w:t>
      </w:r>
      <w:r w:rsidR="00B11415">
        <w:t>для внутригородского муниципального образования Санкт-Петербурга муниципальный округ Владимирский округ, Санкт-Петербурга и Ленинградской области. (2 академических часа)</w:t>
      </w:r>
    </w:p>
    <w:p w:rsidR="00B11415" w:rsidRDefault="00B11415" w:rsidP="001700F2">
      <w:pPr>
        <w:pStyle w:val="a8"/>
        <w:ind w:firstLine="696"/>
        <w:jc w:val="both"/>
      </w:pPr>
      <w:r>
        <w:rPr>
          <w:b/>
        </w:rPr>
        <w:t>Тема №3</w:t>
      </w:r>
      <w:r w:rsidR="00A17C35">
        <w:rPr>
          <w:b/>
        </w:rPr>
        <w:t>.</w:t>
      </w:r>
      <w:r>
        <w:rPr>
          <w:b/>
        </w:rPr>
        <w:t xml:space="preserve"> </w:t>
      </w:r>
      <w:r w:rsidRPr="00B11415">
        <w:t>Сигналы оповещения об опасностях</w:t>
      </w:r>
      <w:r w:rsidR="00CA41F1">
        <w:t xml:space="preserve">, </w:t>
      </w:r>
      <w:r w:rsidRPr="00B11415">
        <w:t>порядок доведения их до населения и действия по ним.</w:t>
      </w:r>
      <w:r w:rsidR="00BF20B9">
        <w:t xml:space="preserve"> (1 академический час)</w:t>
      </w:r>
    </w:p>
    <w:p w:rsidR="00BF20B9" w:rsidRDefault="00BF20B9" w:rsidP="001700F2">
      <w:pPr>
        <w:pStyle w:val="a8"/>
        <w:ind w:firstLine="696"/>
        <w:jc w:val="both"/>
      </w:pPr>
      <w:r>
        <w:rPr>
          <w:b/>
        </w:rPr>
        <w:t>Тема №</w:t>
      </w:r>
      <w:r w:rsidRPr="00BF20B9">
        <w:rPr>
          <w:b/>
        </w:rPr>
        <w:t>4</w:t>
      </w:r>
      <w:r w:rsidR="00A17C35">
        <w:rPr>
          <w:b/>
        </w:rPr>
        <w:t>.</w:t>
      </w:r>
      <w:r w:rsidRPr="00BF20B9">
        <w:t xml:space="preserve"> Средства коллективной и индивидуальной защиты.</w:t>
      </w:r>
      <w:r>
        <w:t xml:space="preserve"> </w:t>
      </w:r>
      <w:r w:rsidRPr="00BF20B9">
        <w:t>(</w:t>
      </w:r>
      <w:r w:rsidR="00CA41F1">
        <w:t>2</w:t>
      </w:r>
      <w:r w:rsidRPr="00BF20B9">
        <w:t xml:space="preserve"> </w:t>
      </w:r>
      <w:proofErr w:type="gramStart"/>
      <w:r w:rsidR="00CA41F1">
        <w:t>академических</w:t>
      </w:r>
      <w:proofErr w:type="gramEnd"/>
      <w:r>
        <w:t xml:space="preserve"> час</w:t>
      </w:r>
      <w:r w:rsidR="00CA41F1">
        <w:t>а</w:t>
      </w:r>
      <w:r>
        <w:t>)</w:t>
      </w:r>
    </w:p>
    <w:p w:rsidR="00BF20B9" w:rsidRDefault="00BF20B9" w:rsidP="001700F2">
      <w:pPr>
        <w:pStyle w:val="a8"/>
        <w:ind w:firstLine="696"/>
        <w:jc w:val="both"/>
      </w:pPr>
      <w:r>
        <w:rPr>
          <w:b/>
        </w:rPr>
        <w:t>Тема №5</w:t>
      </w:r>
      <w:r w:rsidR="00A17C35">
        <w:rPr>
          <w:b/>
        </w:rPr>
        <w:t>.</w:t>
      </w:r>
      <w:r>
        <w:rPr>
          <w:b/>
        </w:rPr>
        <w:t xml:space="preserve"> </w:t>
      </w:r>
      <w:r w:rsidRPr="00093BFA">
        <w:t>Действия населения при угрозе и возникновении чрезвычайных ситуаций</w:t>
      </w:r>
      <w:r w:rsidR="001700F2">
        <w:t xml:space="preserve"> </w:t>
      </w:r>
      <w:r w:rsidRPr="00093BFA">
        <w:t>природного характера</w:t>
      </w:r>
      <w:r>
        <w:t>. (1 академический час)</w:t>
      </w:r>
    </w:p>
    <w:p w:rsidR="002E039C" w:rsidRDefault="00BF20B9" w:rsidP="001700F2">
      <w:pPr>
        <w:pStyle w:val="a8"/>
        <w:ind w:firstLine="696"/>
        <w:jc w:val="both"/>
      </w:pPr>
      <w:r w:rsidRPr="00BF20B9">
        <w:rPr>
          <w:b/>
        </w:rPr>
        <w:t>Тема №6</w:t>
      </w:r>
      <w:r w:rsidR="00A17C35">
        <w:rPr>
          <w:b/>
        </w:rPr>
        <w:t>.</w:t>
      </w:r>
      <w:r>
        <w:t xml:space="preserve"> </w:t>
      </w:r>
      <w:r w:rsidRPr="00093BFA">
        <w:t>Действия населения при угрозе и возникновении чрезвычайных ситуаций</w:t>
      </w:r>
      <w:r w:rsidR="001700F2">
        <w:t xml:space="preserve"> </w:t>
      </w:r>
      <w:r w:rsidRPr="002E039C">
        <w:t>техногенного характера.</w:t>
      </w:r>
      <w:r w:rsidR="00CA41F1" w:rsidRPr="002E039C">
        <w:t xml:space="preserve"> </w:t>
      </w:r>
      <w:r w:rsidRPr="002E039C">
        <w:t>(</w:t>
      </w:r>
      <w:r w:rsidR="00CA41F1" w:rsidRPr="002E039C">
        <w:t>2</w:t>
      </w:r>
      <w:r w:rsidRPr="002E039C">
        <w:t xml:space="preserve"> академически</w:t>
      </w:r>
      <w:r w:rsidR="00CA41F1" w:rsidRPr="002E039C">
        <w:t>х</w:t>
      </w:r>
      <w:r w:rsidRPr="002E039C">
        <w:t xml:space="preserve"> час</w:t>
      </w:r>
      <w:r w:rsidR="00CA41F1" w:rsidRPr="002E039C">
        <w:t>а</w:t>
      </w:r>
      <w:r w:rsidRPr="002E039C">
        <w:t>)</w:t>
      </w:r>
    </w:p>
    <w:p w:rsidR="00CA41F1" w:rsidRPr="002E039C" w:rsidRDefault="00CA41F1" w:rsidP="001700F2">
      <w:pPr>
        <w:pStyle w:val="a8"/>
        <w:ind w:firstLine="696"/>
        <w:jc w:val="both"/>
      </w:pPr>
      <w:r w:rsidRPr="002E039C">
        <w:rPr>
          <w:b/>
        </w:rPr>
        <w:t>Тема №7</w:t>
      </w:r>
      <w:r w:rsidR="00A17C35">
        <w:rPr>
          <w:b/>
        </w:rPr>
        <w:t>.</w:t>
      </w:r>
      <w:r w:rsidRPr="002E039C">
        <w:rPr>
          <w:b/>
        </w:rPr>
        <w:t xml:space="preserve"> </w:t>
      </w:r>
      <w:r w:rsidRPr="002E039C">
        <w:t>Оказание первой помощи</w:t>
      </w:r>
      <w:r w:rsidR="002E039C" w:rsidRPr="002E039C">
        <w:t xml:space="preserve"> в чрезвычайных ситуациях, </w:t>
      </w:r>
      <w:r w:rsidR="002E039C" w:rsidRPr="002E039C">
        <w:rPr>
          <w:shd w:val="clear" w:color="auto" w:fill="FFFFFF"/>
        </w:rPr>
        <w:t>а также при опасностях, возникающих при ведении военных действий или вследствие этих действий.</w:t>
      </w:r>
      <w:r w:rsidR="002E039C">
        <w:rPr>
          <w:shd w:val="clear" w:color="auto" w:fill="FFFFFF"/>
        </w:rPr>
        <w:t xml:space="preserve"> </w:t>
      </w:r>
      <w:r w:rsidRPr="002E039C">
        <w:t>(3 академических часа)</w:t>
      </w:r>
      <w:r w:rsidR="001700F2">
        <w:t>.</w:t>
      </w:r>
    </w:p>
    <w:p w:rsidR="00505E3E" w:rsidRPr="00093BFA" w:rsidRDefault="00505E3E" w:rsidP="001700F2">
      <w:pPr>
        <w:jc w:val="both"/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505E3E" w:rsidRPr="00093BFA" w:rsidRDefault="00505E3E" w:rsidP="0096708E">
      <w:pPr>
        <w:rPr>
          <w:sz w:val="24"/>
          <w:szCs w:val="24"/>
        </w:rPr>
      </w:pPr>
    </w:p>
    <w:p w:rsidR="00B77F8C" w:rsidRPr="00093BFA" w:rsidRDefault="00B77F8C" w:rsidP="0096708E">
      <w:pPr>
        <w:rPr>
          <w:sz w:val="24"/>
          <w:szCs w:val="24"/>
        </w:rPr>
      </w:pPr>
    </w:p>
    <w:p w:rsidR="00B77F8C" w:rsidRPr="00093BFA" w:rsidRDefault="00B77F8C" w:rsidP="0096708E">
      <w:pPr>
        <w:rPr>
          <w:sz w:val="24"/>
          <w:szCs w:val="24"/>
        </w:rPr>
      </w:pPr>
    </w:p>
    <w:p w:rsidR="00B77F8C" w:rsidRPr="00093BFA" w:rsidRDefault="00B77F8C" w:rsidP="0096708E">
      <w:pPr>
        <w:rPr>
          <w:sz w:val="24"/>
          <w:szCs w:val="24"/>
        </w:rPr>
      </w:pPr>
    </w:p>
    <w:p w:rsidR="0096708E" w:rsidRPr="00093BFA" w:rsidRDefault="0096708E" w:rsidP="0096708E">
      <w:pPr>
        <w:rPr>
          <w:b/>
        </w:rPr>
        <w:sectPr w:rsidR="0096708E" w:rsidRPr="00093BFA" w:rsidSect="001700F2">
          <w:pgSz w:w="11909" w:h="16834"/>
          <w:pgMar w:top="709" w:right="994" w:bottom="1134" w:left="851" w:header="720" w:footer="720" w:gutter="0"/>
          <w:cols w:space="60"/>
          <w:noEndnote/>
        </w:sectPr>
      </w:pPr>
    </w:p>
    <w:p w:rsidR="000E3553" w:rsidRPr="00093BFA" w:rsidRDefault="000E3553" w:rsidP="000E3553">
      <w:pPr>
        <w:jc w:val="right"/>
        <w:rPr>
          <w:sz w:val="24"/>
          <w:szCs w:val="24"/>
        </w:rPr>
      </w:pPr>
      <w:r w:rsidRPr="00093BFA">
        <w:rPr>
          <w:sz w:val="24"/>
          <w:szCs w:val="24"/>
        </w:rPr>
        <w:lastRenderedPageBreak/>
        <w:t>Приложение</w:t>
      </w:r>
      <w:r w:rsidR="007C5301" w:rsidRPr="00093BFA">
        <w:rPr>
          <w:sz w:val="24"/>
          <w:szCs w:val="24"/>
        </w:rPr>
        <w:t xml:space="preserve"> № 2</w:t>
      </w:r>
      <w:r w:rsidRPr="00093BFA">
        <w:rPr>
          <w:sz w:val="24"/>
          <w:szCs w:val="24"/>
        </w:rPr>
        <w:t xml:space="preserve"> к Постановлению</w:t>
      </w:r>
    </w:p>
    <w:p w:rsidR="00E9684A" w:rsidRPr="00093BFA" w:rsidRDefault="00E9684A" w:rsidP="00E9684A">
      <w:pPr>
        <w:jc w:val="right"/>
        <w:rPr>
          <w:sz w:val="24"/>
          <w:szCs w:val="24"/>
        </w:rPr>
      </w:pPr>
      <w:r w:rsidRPr="00093BFA">
        <w:rPr>
          <w:sz w:val="24"/>
          <w:szCs w:val="24"/>
        </w:rPr>
        <w:t>Местной Администрации</w:t>
      </w:r>
      <w:r w:rsidR="00120AD8">
        <w:rPr>
          <w:sz w:val="24"/>
          <w:szCs w:val="24"/>
        </w:rPr>
        <w:t xml:space="preserve"> </w:t>
      </w:r>
    </w:p>
    <w:p w:rsidR="001700F2" w:rsidRPr="001700F2" w:rsidRDefault="001700F2" w:rsidP="001700F2">
      <w:pPr>
        <w:jc w:val="right"/>
        <w:rPr>
          <w:sz w:val="24"/>
          <w:szCs w:val="24"/>
        </w:rPr>
      </w:pPr>
      <w:r w:rsidRPr="001700F2">
        <w:rPr>
          <w:sz w:val="24"/>
          <w:szCs w:val="24"/>
        </w:rPr>
        <w:t xml:space="preserve">МО </w:t>
      </w:r>
      <w:proofErr w:type="spellStart"/>
      <w:proofErr w:type="gramStart"/>
      <w:r w:rsidRPr="001700F2">
        <w:rPr>
          <w:sz w:val="24"/>
          <w:szCs w:val="24"/>
        </w:rPr>
        <w:t>МО</w:t>
      </w:r>
      <w:proofErr w:type="spellEnd"/>
      <w:proofErr w:type="gramEnd"/>
      <w:r w:rsidRPr="001700F2">
        <w:rPr>
          <w:sz w:val="24"/>
          <w:szCs w:val="24"/>
        </w:rPr>
        <w:t xml:space="preserve"> Владимирский округ</w:t>
      </w:r>
    </w:p>
    <w:p w:rsidR="001700F2" w:rsidRPr="001700F2" w:rsidRDefault="001700F2" w:rsidP="001700F2">
      <w:pPr>
        <w:jc w:val="right"/>
        <w:rPr>
          <w:sz w:val="24"/>
          <w:szCs w:val="24"/>
        </w:rPr>
      </w:pPr>
      <w:r w:rsidRPr="001700F2">
        <w:rPr>
          <w:sz w:val="24"/>
          <w:szCs w:val="24"/>
        </w:rPr>
        <w:t>от 09.01.2019г. №02-03/</w:t>
      </w:r>
      <w:r w:rsidR="00273EDD">
        <w:rPr>
          <w:sz w:val="24"/>
          <w:szCs w:val="24"/>
        </w:rPr>
        <w:t>01</w:t>
      </w:r>
    </w:p>
    <w:p w:rsidR="0096708E" w:rsidRPr="00093BFA" w:rsidRDefault="0096708E" w:rsidP="0096708E">
      <w:pPr>
        <w:rPr>
          <w:sz w:val="24"/>
          <w:szCs w:val="24"/>
        </w:rPr>
      </w:pPr>
    </w:p>
    <w:p w:rsidR="00E9684A" w:rsidRDefault="00112BE7" w:rsidP="0053071F">
      <w:pPr>
        <w:jc w:val="center"/>
        <w:rPr>
          <w:sz w:val="24"/>
          <w:szCs w:val="24"/>
        </w:rPr>
      </w:pPr>
      <w:r w:rsidRPr="00093BFA">
        <w:rPr>
          <w:sz w:val="24"/>
          <w:szCs w:val="24"/>
        </w:rPr>
        <w:t>ПЛАН РАБОТЫ УКП ГОЧС</w:t>
      </w:r>
      <w:r w:rsidR="00E9684A">
        <w:rPr>
          <w:sz w:val="24"/>
          <w:szCs w:val="24"/>
        </w:rPr>
        <w:t xml:space="preserve"> </w:t>
      </w:r>
      <w:r w:rsidR="005D5583">
        <w:rPr>
          <w:sz w:val="24"/>
          <w:szCs w:val="24"/>
        </w:rPr>
        <w:t>В</w:t>
      </w:r>
      <w:r w:rsidRPr="00093BFA">
        <w:rPr>
          <w:sz w:val="24"/>
          <w:szCs w:val="24"/>
        </w:rPr>
        <w:t xml:space="preserve"> 20</w:t>
      </w:r>
      <w:r w:rsidR="00E9684A">
        <w:rPr>
          <w:sz w:val="24"/>
          <w:szCs w:val="24"/>
        </w:rPr>
        <w:t>1</w:t>
      </w:r>
      <w:r w:rsidR="001700F2">
        <w:rPr>
          <w:sz w:val="24"/>
          <w:szCs w:val="24"/>
        </w:rPr>
        <w:t>9</w:t>
      </w:r>
      <w:r w:rsidR="005D5583">
        <w:rPr>
          <w:sz w:val="24"/>
          <w:szCs w:val="24"/>
        </w:rPr>
        <w:t xml:space="preserve"> ГОДУ</w:t>
      </w:r>
    </w:p>
    <w:p w:rsidR="00DF73C6" w:rsidRDefault="00DF73C6" w:rsidP="0053071F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5245"/>
        <w:gridCol w:w="1843"/>
        <w:gridCol w:w="7513"/>
      </w:tblGrid>
      <w:tr w:rsidR="00120AD8" w:rsidRPr="005F3536" w:rsidTr="00273EDD">
        <w:trPr>
          <w:trHeight w:val="8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120AD8" w:rsidP="006343FB">
            <w:pPr>
              <w:jc w:val="center"/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 xml:space="preserve">№ </w:t>
            </w:r>
            <w:proofErr w:type="gramStart"/>
            <w:r w:rsidRPr="005F3536">
              <w:rPr>
                <w:rFonts w:eastAsia="Calibri"/>
                <w:bCs/>
                <w:sz w:val="22"/>
                <w:szCs w:val="22"/>
              </w:rPr>
              <w:t>п</w:t>
            </w:r>
            <w:proofErr w:type="gramEnd"/>
            <w:r w:rsidRPr="005F3536">
              <w:rPr>
                <w:rFonts w:eastAsia="Calibri"/>
                <w:bCs/>
                <w:sz w:val="22"/>
                <w:szCs w:val="22"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120AD8" w:rsidP="006343FB">
            <w:pPr>
              <w:jc w:val="center"/>
              <w:rPr>
                <w:rFonts w:eastAsia="Calibri"/>
              </w:rPr>
            </w:pPr>
            <w:r w:rsidRPr="005F3536">
              <w:rPr>
                <w:rFonts w:eastAsia="Calibri"/>
                <w:sz w:val="22"/>
                <w:szCs w:val="22"/>
              </w:rPr>
              <w:t>Перечень</w:t>
            </w:r>
          </w:p>
          <w:p w:rsidR="00120AD8" w:rsidRPr="005F3536" w:rsidRDefault="00120AD8" w:rsidP="006343FB">
            <w:pPr>
              <w:jc w:val="center"/>
              <w:rPr>
                <w:rFonts w:eastAsia="Calibri"/>
                <w:bCs/>
              </w:rPr>
            </w:pPr>
            <w:r w:rsidRPr="005F3536">
              <w:rPr>
                <w:rFonts w:eastAsia="Calibri"/>
                <w:sz w:val="22"/>
                <w:szCs w:val="22"/>
              </w:rPr>
              <w:t>основных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120AD8" w:rsidP="006343FB">
            <w:pPr>
              <w:jc w:val="center"/>
              <w:rPr>
                <w:rFonts w:eastAsia="Calibri"/>
                <w:bCs/>
              </w:rPr>
            </w:pPr>
            <w:r w:rsidRPr="005F3536">
              <w:rPr>
                <w:rFonts w:eastAsia="Calibri"/>
                <w:sz w:val="22"/>
                <w:szCs w:val="22"/>
              </w:rPr>
              <w:t>Сроки реализации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120AD8" w:rsidP="006343FB">
            <w:pPr>
              <w:jc w:val="center"/>
              <w:rPr>
                <w:rFonts w:eastAsia="Calibri"/>
                <w:bCs/>
              </w:rPr>
            </w:pPr>
            <w:r w:rsidRPr="005F3536">
              <w:rPr>
                <w:rFonts w:eastAsia="Calibri"/>
                <w:sz w:val="22"/>
                <w:szCs w:val="22"/>
              </w:rPr>
              <w:t>Ожидаемые конечные результаты реализации</w:t>
            </w:r>
          </w:p>
        </w:tc>
      </w:tr>
      <w:tr w:rsidR="00120AD8" w:rsidRPr="005F3536" w:rsidTr="00273E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120AD8" w:rsidP="006343FB">
            <w:pPr>
              <w:jc w:val="center"/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273EDD">
            <w:pPr>
              <w:pStyle w:val="ad"/>
              <w:shd w:val="clear" w:color="auto" w:fill="FFFFFF"/>
              <w:spacing w:before="30" w:beforeAutospacing="0" w:after="30" w:afterAutospacing="0"/>
              <w:rPr>
                <w:spacing w:val="2"/>
              </w:rPr>
            </w:pPr>
            <w:r w:rsidRPr="005F3536">
              <w:rPr>
                <w:spacing w:val="2"/>
                <w:sz w:val="22"/>
                <w:szCs w:val="22"/>
              </w:rPr>
              <w:t>Лекции, практические занятия и консультации с неработающим населением в соответствии с утвержденной тематикой на 201</w:t>
            </w:r>
            <w:r>
              <w:rPr>
                <w:spacing w:val="2"/>
                <w:sz w:val="22"/>
                <w:szCs w:val="22"/>
              </w:rPr>
              <w:t>9</w:t>
            </w:r>
            <w:r w:rsidRPr="005F3536">
              <w:rPr>
                <w:spacing w:val="2"/>
                <w:sz w:val="22"/>
                <w:szCs w:val="22"/>
              </w:rPr>
              <w:t>г. на базе учебно-консультационного пункта по гражданской обороне и чрезвычайным ситуациям (</w:t>
            </w:r>
            <w:r>
              <w:rPr>
                <w:sz w:val="22"/>
                <w:szCs w:val="22"/>
              </w:rPr>
              <w:t xml:space="preserve">УКП </w:t>
            </w:r>
            <w:r w:rsidRPr="005F3536">
              <w:rPr>
                <w:sz w:val="22"/>
                <w:szCs w:val="22"/>
              </w:rPr>
              <w:t>ГОЧС</w:t>
            </w:r>
            <w:r w:rsidRPr="005F3536">
              <w:rPr>
                <w:spacing w:val="2"/>
                <w:sz w:val="22"/>
                <w:szCs w:val="22"/>
              </w:rPr>
              <w:t xml:space="preserve">)  по адресу Санкт-Петербург, ул. </w:t>
            </w:r>
            <w:proofErr w:type="gramStart"/>
            <w:r w:rsidRPr="005F3536">
              <w:rPr>
                <w:spacing w:val="2"/>
                <w:sz w:val="22"/>
                <w:szCs w:val="22"/>
              </w:rPr>
              <w:t>Коломенская</w:t>
            </w:r>
            <w:proofErr w:type="gramEnd"/>
            <w:r w:rsidRPr="005F3536">
              <w:rPr>
                <w:spacing w:val="2"/>
                <w:sz w:val="22"/>
                <w:szCs w:val="22"/>
              </w:rPr>
              <w:t xml:space="preserve">, д.8, каб. 3.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spacing w:after="200"/>
              <w:contextualSpacing/>
              <w:rPr>
                <w:rFonts w:eastAsia="Calibri"/>
              </w:rPr>
            </w:pPr>
            <w:r w:rsidRPr="005F3536">
              <w:rPr>
                <w:rFonts w:eastAsia="Calibri"/>
                <w:sz w:val="22"/>
                <w:szCs w:val="22"/>
              </w:rPr>
              <w:t>Повышение уровня подготовки неработающего населения 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      </w:r>
          </w:p>
          <w:p w:rsidR="00120AD8" w:rsidRPr="005F3536" w:rsidRDefault="00120AD8" w:rsidP="006343FB">
            <w:pPr>
              <w:spacing w:after="200"/>
              <w:contextualSpacing/>
              <w:rPr>
                <w:rFonts w:eastAsia="Calibri"/>
                <w:bCs/>
              </w:rPr>
            </w:pPr>
            <w:r w:rsidRPr="005F3536">
              <w:rPr>
                <w:rFonts w:eastAsia="Calibri"/>
                <w:sz w:val="22"/>
                <w:szCs w:val="22"/>
              </w:rPr>
              <w:t xml:space="preserve">Увеличение количества граждан, вовлеченных в мероприятия по подготовке и обучению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 </w:t>
            </w:r>
          </w:p>
        </w:tc>
      </w:tr>
      <w:tr w:rsidR="00120AD8" w:rsidRPr="005F3536" w:rsidTr="00273EDD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7C785C" w:rsidP="00634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 xml:space="preserve">Содержание </w:t>
            </w:r>
            <w:r w:rsidRPr="005F3536">
              <w:rPr>
                <w:sz w:val="22"/>
                <w:szCs w:val="22"/>
              </w:rPr>
              <w:t xml:space="preserve">УКП  ГОЧС </w:t>
            </w:r>
            <w:r w:rsidRPr="005F3536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5F3536">
              <w:rPr>
                <w:sz w:val="22"/>
                <w:szCs w:val="22"/>
              </w:rPr>
              <w:t>и обновление учебно-материальной базы УКП  ГОЧС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120AD8">
            <w:pPr>
              <w:jc w:val="center"/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201</w:t>
            </w:r>
            <w:r>
              <w:rPr>
                <w:rFonts w:eastAsia="Calibri"/>
                <w:bCs/>
                <w:sz w:val="22"/>
                <w:szCs w:val="22"/>
              </w:rPr>
              <w:t>9</w:t>
            </w:r>
            <w:r w:rsidRPr="005F3536">
              <w:rPr>
                <w:rFonts w:eastAsia="Calibri"/>
                <w:bCs/>
                <w:sz w:val="22"/>
                <w:szCs w:val="22"/>
              </w:rPr>
              <w:t xml:space="preserve"> г.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spacing w:after="200"/>
              <w:contextualSpacing/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 xml:space="preserve">Формирование интереса неработающего населения к процессу подготовки и обучению </w:t>
            </w:r>
            <w:r w:rsidRPr="005F3536">
              <w:rPr>
                <w:rFonts w:eastAsia="Calibri"/>
                <w:sz w:val="22"/>
                <w:szCs w:val="22"/>
              </w:rPr>
              <w:t>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      </w:r>
          </w:p>
        </w:tc>
      </w:tr>
      <w:tr w:rsidR="00120AD8" w:rsidRPr="005F3536" w:rsidTr="00273E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7C785C" w:rsidP="00634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Участие в заседаниях комиссии по предупреждению и ликвидации чрезвычайных ситуаций и других мероприятий, проводимых администрацией Центрального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7A2F9A">
              <w:rPr>
                <w:rFonts w:eastAsia="Calibri"/>
                <w:bCs/>
                <w:sz w:val="22"/>
                <w:szCs w:val="22"/>
              </w:rPr>
              <w:t xml:space="preserve">Эффективное </w:t>
            </w:r>
            <w:r>
              <w:rPr>
                <w:rFonts w:eastAsia="Calibri"/>
                <w:bCs/>
                <w:color w:val="FF0000"/>
                <w:sz w:val="22"/>
                <w:szCs w:val="22"/>
              </w:rPr>
              <w:t xml:space="preserve"> </w:t>
            </w:r>
            <w:r w:rsidRPr="005F3536">
              <w:rPr>
                <w:rFonts w:eastAsia="Calibri"/>
                <w:bCs/>
                <w:sz w:val="22"/>
                <w:szCs w:val="22"/>
              </w:rPr>
              <w:t>взаимодействи</w:t>
            </w:r>
            <w:r>
              <w:rPr>
                <w:rFonts w:eastAsia="Calibri"/>
                <w:bCs/>
                <w:sz w:val="22"/>
                <w:szCs w:val="22"/>
              </w:rPr>
              <w:t>е</w:t>
            </w:r>
            <w:r w:rsidRPr="005F3536">
              <w:rPr>
                <w:rFonts w:eastAsia="Calibri"/>
                <w:bCs/>
                <w:sz w:val="22"/>
                <w:szCs w:val="22"/>
              </w:rPr>
              <w:t xml:space="preserve"> с органами исполнительной власти Санкт-Петербурга</w:t>
            </w:r>
          </w:p>
        </w:tc>
      </w:tr>
      <w:tr w:rsidR="00120AD8" w:rsidRPr="005F3536" w:rsidTr="00273E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7C785C" w:rsidP="00634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snapToGrid w:val="0"/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Публикация статей в газете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r w:rsidRPr="005F3536">
              <w:rPr>
                <w:rFonts w:eastAsia="Calibri"/>
                <w:sz w:val="22"/>
                <w:szCs w:val="22"/>
              </w:rPr>
              <w:t>Повышение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      </w:r>
          </w:p>
        </w:tc>
      </w:tr>
      <w:tr w:rsidR="00120AD8" w:rsidRPr="005F3536" w:rsidTr="00273E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7C785C" w:rsidP="00634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Размещение информационных материалов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В течение года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r w:rsidRPr="005F3536">
              <w:rPr>
                <w:rFonts w:eastAsia="Calibri"/>
                <w:sz w:val="22"/>
                <w:szCs w:val="22"/>
              </w:rPr>
              <w:t>Повышение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      </w:r>
          </w:p>
        </w:tc>
      </w:tr>
      <w:tr w:rsidR="00120AD8" w:rsidRPr="005F3536" w:rsidTr="00273ED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AD8" w:rsidRPr="005F3536" w:rsidRDefault="007C785C" w:rsidP="006343F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Разработка макетов, издание и распространение евробуклетов</w:t>
            </w:r>
            <w:r w:rsidR="007C785C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8" w:rsidRPr="005F3536" w:rsidRDefault="00273EDD" w:rsidP="000F1D53">
            <w:pPr>
              <w:jc w:val="center"/>
              <w:rPr>
                <w:rFonts w:eastAsia="Calibri"/>
                <w:bCs/>
              </w:rPr>
            </w:pPr>
            <w:r w:rsidRPr="00273EDD">
              <w:rPr>
                <w:rFonts w:eastAsia="Calibri"/>
                <w:bCs/>
              </w:rPr>
              <w:t>В течение года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D8" w:rsidRPr="005F3536" w:rsidRDefault="00120AD8" w:rsidP="006343FB">
            <w:r w:rsidRPr="005F3536">
              <w:rPr>
                <w:rFonts w:eastAsia="Calibri"/>
                <w:sz w:val="22"/>
                <w:szCs w:val="22"/>
              </w:rPr>
              <w:t>Повышение уровня подготовки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действий.</w:t>
            </w:r>
          </w:p>
        </w:tc>
      </w:tr>
      <w:tr w:rsidR="00120AD8" w:rsidRPr="005F3536" w:rsidTr="00273EDD"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  <w:r w:rsidRPr="005F3536">
              <w:rPr>
                <w:rFonts w:eastAsia="Calibri"/>
                <w:bCs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D8" w:rsidRPr="005F3536" w:rsidRDefault="00120AD8" w:rsidP="006343FB">
            <w:pPr>
              <w:rPr>
                <w:rFonts w:eastAsia="Calibri"/>
                <w:bCs/>
              </w:rPr>
            </w:pPr>
          </w:p>
        </w:tc>
      </w:tr>
    </w:tbl>
    <w:p w:rsidR="0096708E" w:rsidRPr="00093BFA" w:rsidRDefault="0096708E" w:rsidP="0096708E">
      <w:pPr>
        <w:rPr>
          <w:sz w:val="22"/>
          <w:szCs w:val="22"/>
        </w:rPr>
        <w:sectPr w:rsidR="0096708E" w:rsidRPr="00093BFA" w:rsidSect="002100CB">
          <w:type w:val="continuous"/>
          <w:pgSz w:w="16834" w:h="11909" w:orient="landscape"/>
          <w:pgMar w:top="567" w:right="816" w:bottom="851" w:left="709" w:header="720" w:footer="720" w:gutter="0"/>
          <w:cols w:space="60"/>
          <w:noEndnote/>
        </w:sectPr>
      </w:pPr>
    </w:p>
    <w:p w:rsidR="000E3553" w:rsidRPr="00093BFA" w:rsidRDefault="000E3553" w:rsidP="000E3553">
      <w:pPr>
        <w:jc w:val="right"/>
        <w:rPr>
          <w:sz w:val="24"/>
          <w:szCs w:val="24"/>
        </w:rPr>
      </w:pPr>
      <w:r w:rsidRPr="00093BFA">
        <w:rPr>
          <w:sz w:val="24"/>
          <w:szCs w:val="24"/>
        </w:rPr>
        <w:lastRenderedPageBreak/>
        <w:t>Приложение</w:t>
      </w:r>
      <w:r w:rsidR="007C5301" w:rsidRPr="00093BFA">
        <w:rPr>
          <w:sz w:val="24"/>
          <w:szCs w:val="24"/>
        </w:rPr>
        <w:t xml:space="preserve"> № 3</w:t>
      </w:r>
      <w:r w:rsidRPr="00093BFA">
        <w:rPr>
          <w:sz w:val="24"/>
          <w:szCs w:val="24"/>
        </w:rPr>
        <w:t xml:space="preserve"> к Постановлению</w:t>
      </w:r>
    </w:p>
    <w:p w:rsidR="00273EDD" w:rsidRPr="00273EDD" w:rsidRDefault="00273EDD" w:rsidP="00273EDD">
      <w:pPr>
        <w:jc w:val="right"/>
        <w:rPr>
          <w:sz w:val="24"/>
          <w:szCs w:val="24"/>
        </w:rPr>
      </w:pPr>
      <w:r w:rsidRPr="00273EDD">
        <w:rPr>
          <w:sz w:val="24"/>
          <w:szCs w:val="24"/>
        </w:rPr>
        <w:t xml:space="preserve">Местной Администрации </w:t>
      </w:r>
    </w:p>
    <w:p w:rsidR="00273EDD" w:rsidRPr="00273EDD" w:rsidRDefault="00273EDD" w:rsidP="00273EDD">
      <w:pPr>
        <w:jc w:val="right"/>
        <w:rPr>
          <w:sz w:val="24"/>
          <w:szCs w:val="24"/>
        </w:rPr>
      </w:pPr>
      <w:r w:rsidRPr="00273EDD">
        <w:rPr>
          <w:sz w:val="24"/>
          <w:szCs w:val="24"/>
        </w:rPr>
        <w:t xml:space="preserve">МО </w:t>
      </w:r>
      <w:proofErr w:type="spellStart"/>
      <w:proofErr w:type="gramStart"/>
      <w:r w:rsidRPr="00273EDD">
        <w:rPr>
          <w:sz w:val="24"/>
          <w:szCs w:val="24"/>
        </w:rPr>
        <w:t>МО</w:t>
      </w:r>
      <w:proofErr w:type="spellEnd"/>
      <w:proofErr w:type="gramEnd"/>
      <w:r w:rsidRPr="00273EDD">
        <w:rPr>
          <w:sz w:val="24"/>
          <w:szCs w:val="24"/>
        </w:rPr>
        <w:t xml:space="preserve"> Владимирский округ</w:t>
      </w:r>
    </w:p>
    <w:p w:rsidR="00273EDD" w:rsidRPr="00273EDD" w:rsidRDefault="00273EDD" w:rsidP="00273EDD">
      <w:pPr>
        <w:jc w:val="right"/>
        <w:rPr>
          <w:sz w:val="24"/>
          <w:szCs w:val="24"/>
        </w:rPr>
      </w:pPr>
      <w:r w:rsidRPr="00273EDD">
        <w:rPr>
          <w:sz w:val="24"/>
          <w:szCs w:val="24"/>
        </w:rPr>
        <w:t>от 09.01.2019г. №02-03/01</w:t>
      </w:r>
    </w:p>
    <w:p w:rsidR="00DF73C6" w:rsidRPr="00093BFA" w:rsidRDefault="00DF73C6" w:rsidP="00DF73C6">
      <w:pPr>
        <w:jc w:val="right"/>
        <w:rPr>
          <w:sz w:val="24"/>
          <w:szCs w:val="24"/>
        </w:rPr>
      </w:pPr>
    </w:p>
    <w:p w:rsidR="008D7543" w:rsidRPr="00093BFA" w:rsidRDefault="008D7543" w:rsidP="008D7543">
      <w:pPr>
        <w:jc w:val="right"/>
        <w:rPr>
          <w:sz w:val="24"/>
          <w:szCs w:val="24"/>
        </w:rPr>
      </w:pPr>
    </w:p>
    <w:p w:rsidR="00BF3D67" w:rsidRDefault="00BF3D67" w:rsidP="008D7543">
      <w:pPr>
        <w:jc w:val="center"/>
        <w:rPr>
          <w:sz w:val="24"/>
          <w:szCs w:val="24"/>
        </w:rPr>
      </w:pPr>
    </w:p>
    <w:p w:rsidR="0096708E" w:rsidRPr="00093BFA" w:rsidRDefault="0096708E" w:rsidP="008D7543">
      <w:pPr>
        <w:jc w:val="center"/>
        <w:rPr>
          <w:sz w:val="24"/>
          <w:szCs w:val="24"/>
        </w:rPr>
      </w:pPr>
      <w:r w:rsidRPr="00093BFA">
        <w:rPr>
          <w:sz w:val="24"/>
          <w:szCs w:val="24"/>
        </w:rPr>
        <w:t>ПЛАН</w:t>
      </w:r>
    </w:p>
    <w:p w:rsidR="0096708E" w:rsidRPr="00093BFA" w:rsidRDefault="007C785C" w:rsidP="0096708E">
      <w:pPr>
        <w:jc w:val="center"/>
        <w:rPr>
          <w:sz w:val="24"/>
          <w:szCs w:val="24"/>
        </w:rPr>
      </w:pPr>
      <w:r>
        <w:rPr>
          <w:sz w:val="24"/>
          <w:szCs w:val="24"/>
        </w:rPr>
        <w:t>обновления</w:t>
      </w:r>
      <w:r w:rsidR="0096708E" w:rsidRPr="00093BFA">
        <w:rPr>
          <w:sz w:val="24"/>
          <w:szCs w:val="24"/>
        </w:rPr>
        <w:t xml:space="preserve"> учебно-материальной базы</w:t>
      </w:r>
    </w:p>
    <w:p w:rsidR="00662249" w:rsidRPr="00093BFA" w:rsidRDefault="00662249" w:rsidP="0096708E">
      <w:pPr>
        <w:jc w:val="center"/>
        <w:rPr>
          <w:sz w:val="24"/>
          <w:szCs w:val="24"/>
        </w:rPr>
      </w:pPr>
      <w:r w:rsidRPr="00093BFA">
        <w:rPr>
          <w:sz w:val="24"/>
          <w:szCs w:val="24"/>
        </w:rPr>
        <w:t>учебно-консультационного пункта по гражданской обороне и чрезвычайным ситуациям</w:t>
      </w:r>
    </w:p>
    <w:p w:rsidR="0096708E" w:rsidRPr="00093BFA" w:rsidRDefault="005E5AF7" w:rsidP="0096708E">
      <w:pPr>
        <w:jc w:val="center"/>
        <w:rPr>
          <w:sz w:val="24"/>
          <w:szCs w:val="24"/>
        </w:rPr>
      </w:pPr>
      <w:r>
        <w:rPr>
          <w:sz w:val="24"/>
          <w:szCs w:val="24"/>
        </w:rPr>
        <w:t>в 201</w:t>
      </w:r>
      <w:r w:rsidR="00273EDD">
        <w:rPr>
          <w:sz w:val="24"/>
          <w:szCs w:val="24"/>
        </w:rPr>
        <w:t>9</w:t>
      </w:r>
      <w:r w:rsidR="003941DF">
        <w:rPr>
          <w:sz w:val="24"/>
          <w:szCs w:val="24"/>
        </w:rPr>
        <w:t xml:space="preserve"> году.</w:t>
      </w:r>
    </w:p>
    <w:p w:rsidR="00662249" w:rsidRPr="00093BFA" w:rsidRDefault="00662249" w:rsidP="00662249">
      <w:pPr>
        <w:rPr>
          <w:sz w:val="24"/>
          <w:szCs w:val="24"/>
        </w:rPr>
      </w:pPr>
    </w:p>
    <w:p w:rsidR="00662249" w:rsidRPr="00093BFA" w:rsidRDefault="00662249" w:rsidP="00662249">
      <w:pPr>
        <w:pStyle w:val="ConsPlusTitle"/>
        <w:widowControl/>
        <w:ind w:firstLine="708"/>
        <w:jc w:val="both"/>
        <w:outlineLvl w:val="0"/>
        <w:rPr>
          <w:b w:val="0"/>
        </w:rPr>
      </w:pPr>
      <w:r w:rsidRPr="00093BFA">
        <w:rPr>
          <w:b w:val="0"/>
        </w:rPr>
        <w:t xml:space="preserve">Учебно-консультационный пункт </w:t>
      </w:r>
      <w:r w:rsidR="003941DF">
        <w:rPr>
          <w:b w:val="0"/>
        </w:rPr>
        <w:t xml:space="preserve">внутригородского </w:t>
      </w:r>
      <w:r w:rsidRPr="00093BFA">
        <w:rPr>
          <w:b w:val="0"/>
        </w:rPr>
        <w:t xml:space="preserve">муниципального образования </w:t>
      </w:r>
      <w:r w:rsidR="003941DF">
        <w:rPr>
          <w:b w:val="0"/>
        </w:rPr>
        <w:t xml:space="preserve">Санкт-Петербурга </w:t>
      </w:r>
      <w:r w:rsidRPr="00093BFA">
        <w:rPr>
          <w:b w:val="0"/>
        </w:rPr>
        <w:t xml:space="preserve">муниципальный округ Владимирский округ (далее УКП ГОЧС), расположенный по адресу ул. </w:t>
      </w:r>
      <w:proofErr w:type="gramStart"/>
      <w:r w:rsidR="003941DF">
        <w:rPr>
          <w:b w:val="0"/>
        </w:rPr>
        <w:t>Коломенская</w:t>
      </w:r>
      <w:proofErr w:type="gramEnd"/>
      <w:r w:rsidR="003941DF">
        <w:rPr>
          <w:b w:val="0"/>
        </w:rPr>
        <w:t>, д.8, каб. 3 оснащается</w:t>
      </w:r>
      <w:r w:rsidRPr="00093BFA">
        <w:rPr>
          <w:b w:val="0"/>
        </w:rPr>
        <w:t xml:space="preserve"> в соответствии с Постановлением правительства Санкт-Петер</w:t>
      </w:r>
      <w:r w:rsidR="007C785C">
        <w:rPr>
          <w:b w:val="0"/>
        </w:rPr>
        <w:t>бурга № 1396 от 29 октября 2007</w:t>
      </w:r>
      <w:r w:rsidRPr="00093BFA">
        <w:rPr>
          <w:b w:val="0"/>
        </w:rPr>
        <w:t xml:space="preserve">г. «О проведении смотра-конкурса на лучшую учебно-материальную базу гражданской обороны и защиты от чрезвычайных ситуаций Санкт-Петербурга». </w:t>
      </w:r>
    </w:p>
    <w:p w:rsidR="0096708E" w:rsidRDefault="00662249" w:rsidP="008D7543">
      <w:pPr>
        <w:pStyle w:val="ConsPlusTitle"/>
        <w:widowControl/>
        <w:ind w:firstLine="708"/>
        <w:jc w:val="both"/>
        <w:outlineLvl w:val="0"/>
        <w:rPr>
          <w:b w:val="0"/>
        </w:rPr>
      </w:pPr>
      <w:r w:rsidRPr="00093BFA">
        <w:rPr>
          <w:b w:val="0"/>
        </w:rPr>
        <w:t>В 201</w:t>
      </w:r>
      <w:r w:rsidR="00273EDD">
        <w:rPr>
          <w:b w:val="0"/>
        </w:rPr>
        <w:t>9</w:t>
      </w:r>
      <w:r w:rsidRPr="00093BFA">
        <w:rPr>
          <w:b w:val="0"/>
        </w:rPr>
        <w:t xml:space="preserve"> году в плане </w:t>
      </w:r>
      <w:r w:rsidR="007C785C">
        <w:rPr>
          <w:b w:val="0"/>
        </w:rPr>
        <w:t>обновления</w:t>
      </w:r>
      <w:r w:rsidRPr="00093BFA">
        <w:rPr>
          <w:b w:val="0"/>
        </w:rPr>
        <w:t xml:space="preserve"> учебно-материальной базы запланирован</w:t>
      </w:r>
      <w:r w:rsidR="00684BD0">
        <w:rPr>
          <w:b w:val="0"/>
        </w:rPr>
        <w:t>о</w:t>
      </w:r>
      <w:r w:rsidRPr="00093BFA">
        <w:rPr>
          <w:b w:val="0"/>
        </w:rPr>
        <w:t>:</w:t>
      </w:r>
    </w:p>
    <w:p w:rsidR="00273EDD" w:rsidRPr="00093BFA" w:rsidRDefault="00273EDD" w:rsidP="008D7543">
      <w:pPr>
        <w:pStyle w:val="ConsPlusTitle"/>
        <w:widowControl/>
        <w:ind w:firstLine="708"/>
        <w:jc w:val="both"/>
        <w:outlineLvl w:val="0"/>
      </w:pPr>
    </w:p>
    <w:tbl>
      <w:tblPr>
        <w:tblStyle w:val="a3"/>
        <w:tblW w:w="10677" w:type="dxa"/>
        <w:tblInd w:w="-79" w:type="dxa"/>
        <w:tblLayout w:type="fixed"/>
        <w:tblLook w:val="0000"/>
      </w:tblPr>
      <w:tblGrid>
        <w:gridCol w:w="471"/>
        <w:gridCol w:w="5528"/>
        <w:gridCol w:w="1843"/>
        <w:gridCol w:w="2835"/>
      </w:tblGrid>
      <w:tr w:rsidR="008D7543" w:rsidRPr="008D7543" w:rsidTr="00273EDD">
        <w:trPr>
          <w:trHeight w:val="1200"/>
        </w:trPr>
        <w:tc>
          <w:tcPr>
            <w:tcW w:w="471" w:type="dxa"/>
          </w:tcPr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</w:p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  <w:r w:rsidRPr="00273EDD">
              <w:rPr>
                <w:rStyle w:val="af"/>
                <w:rFonts w:ascii="Times New Roman" w:hAnsi="Times New Roman"/>
                <w:b w:val="0"/>
              </w:rPr>
              <w:t>№</w:t>
            </w:r>
          </w:p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  <w:proofErr w:type="gramStart"/>
            <w:r w:rsidRPr="00273EDD">
              <w:rPr>
                <w:rStyle w:val="af"/>
                <w:rFonts w:ascii="Times New Roman" w:hAnsi="Times New Roman"/>
                <w:b w:val="0"/>
              </w:rPr>
              <w:t>п</w:t>
            </w:r>
            <w:proofErr w:type="gramEnd"/>
            <w:r w:rsidRPr="00273EDD">
              <w:rPr>
                <w:rStyle w:val="af"/>
                <w:rFonts w:ascii="Times New Roman" w:hAnsi="Times New Roman"/>
                <w:b w:val="0"/>
              </w:rPr>
              <w:t>/п</w:t>
            </w:r>
          </w:p>
        </w:tc>
        <w:tc>
          <w:tcPr>
            <w:tcW w:w="5528" w:type="dxa"/>
          </w:tcPr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</w:p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  <w:r w:rsidRPr="00273EDD">
              <w:rPr>
                <w:rStyle w:val="af"/>
                <w:rFonts w:ascii="Times New Roman" w:hAnsi="Times New Roman"/>
                <w:b w:val="0"/>
              </w:rPr>
              <w:t>Наименование мероприятий</w:t>
            </w:r>
          </w:p>
        </w:tc>
        <w:tc>
          <w:tcPr>
            <w:tcW w:w="1843" w:type="dxa"/>
          </w:tcPr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</w:p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  <w:r w:rsidRPr="00273EDD">
              <w:rPr>
                <w:rStyle w:val="af"/>
                <w:rFonts w:ascii="Times New Roman" w:hAnsi="Times New Roman"/>
                <w:b w:val="0"/>
              </w:rPr>
              <w:t>Срок</w:t>
            </w:r>
          </w:p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  <w:r w:rsidRPr="00273EDD">
              <w:rPr>
                <w:rStyle w:val="af"/>
                <w:rFonts w:ascii="Times New Roman" w:hAnsi="Times New Roman"/>
                <w:b w:val="0"/>
              </w:rPr>
              <w:t>выполнения</w:t>
            </w:r>
          </w:p>
        </w:tc>
        <w:tc>
          <w:tcPr>
            <w:tcW w:w="2835" w:type="dxa"/>
          </w:tcPr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  <w:r w:rsidRPr="00273EDD">
              <w:rPr>
                <w:rStyle w:val="af"/>
                <w:rFonts w:ascii="Times New Roman" w:hAnsi="Times New Roman"/>
                <w:b w:val="0"/>
              </w:rPr>
              <w:t>Запланированный объем и источник финансирования,</w:t>
            </w:r>
          </w:p>
          <w:p w:rsidR="008D7543" w:rsidRPr="00273EDD" w:rsidRDefault="008D7543" w:rsidP="00273EDD">
            <w:pPr>
              <w:pStyle w:val="ae"/>
              <w:jc w:val="center"/>
              <w:rPr>
                <w:rStyle w:val="af"/>
                <w:rFonts w:ascii="Times New Roman" w:hAnsi="Times New Roman"/>
                <w:b w:val="0"/>
              </w:rPr>
            </w:pPr>
            <w:r w:rsidRPr="00273EDD">
              <w:rPr>
                <w:rStyle w:val="af"/>
                <w:rFonts w:ascii="Times New Roman" w:hAnsi="Times New Roman"/>
                <w:b w:val="0"/>
              </w:rPr>
              <w:t>тыс. руб.</w:t>
            </w:r>
          </w:p>
        </w:tc>
      </w:tr>
      <w:tr w:rsidR="008D7543" w:rsidRPr="008D7543" w:rsidTr="00273EDD">
        <w:tblPrEx>
          <w:tblLook w:val="01E0"/>
        </w:tblPrEx>
        <w:tc>
          <w:tcPr>
            <w:tcW w:w="471" w:type="dxa"/>
          </w:tcPr>
          <w:p w:rsidR="008D7543" w:rsidRPr="008D7543" w:rsidRDefault="00C868EE" w:rsidP="002100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D7543" w:rsidRPr="008D7543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FC3FA2" w:rsidRDefault="00FC3FA2" w:rsidP="00653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F3536">
              <w:rPr>
                <w:sz w:val="22"/>
                <w:szCs w:val="22"/>
              </w:rPr>
              <w:t>бновлен</w:t>
            </w:r>
            <w:r w:rsidR="00273EDD">
              <w:rPr>
                <w:sz w:val="22"/>
                <w:szCs w:val="22"/>
              </w:rPr>
              <w:t>ие учебно-материальной базы УКП</w:t>
            </w:r>
            <w:r w:rsidRPr="005F3536">
              <w:rPr>
                <w:sz w:val="22"/>
                <w:szCs w:val="22"/>
              </w:rPr>
              <w:t xml:space="preserve"> ГОЧС</w:t>
            </w:r>
            <w:r>
              <w:rPr>
                <w:sz w:val="22"/>
                <w:szCs w:val="22"/>
              </w:rPr>
              <w:t>:</w:t>
            </w:r>
          </w:p>
          <w:p w:rsidR="00D87A3E" w:rsidRDefault="00684BD0" w:rsidP="00D87A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="00D87A3E">
              <w:rPr>
                <w:color w:val="000000"/>
                <w:sz w:val="22"/>
                <w:szCs w:val="22"/>
              </w:rPr>
              <w:t xml:space="preserve">омплекс оповещения </w:t>
            </w:r>
            <w:r w:rsidR="00E53D5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E53D5A">
              <w:rPr>
                <w:color w:val="000000"/>
                <w:sz w:val="22"/>
                <w:szCs w:val="22"/>
              </w:rPr>
              <w:t>1шт.</w:t>
            </w:r>
          </w:p>
          <w:p w:rsidR="00FC3FA2" w:rsidRPr="00DD5197" w:rsidRDefault="002E6F2B" w:rsidP="00653B13">
            <w:pPr>
              <w:rPr>
                <w:sz w:val="22"/>
                <w:szCs w:val="22"/>
              </w:rPr>
            </w:pPr>
            <w:r w:rsidRPr="002E6F2B">
              <w:rPr>
                <w:sz w:val="22"/>
                <w:szCs w:val="22"/>
              </w:rPr>
              <w:t>Компьютер</w:t>
            </w:r>
            <w:r w:rsidRPr="00DD5197">
              <w:rPr>
                <w:sz w:val="22"/>
                <w:szCs w:val="22"/>
              </w:rPr>
              <w:t xml:space="preserve"> </w:t>
            </w:r>
            <w:r w:rsidR="00DD5197">
              <w:rPr>
                <w:sz w:val="22"/>
                <w:szCs w:val="22"/>
              </w:rPr>
              <w:t xml:space="preserve">(системный блок с установленной операционной системой) </w:t>
            </w:r>
            <w:r w:rsidR="00684BD0" w:rsidRPr="00DD5197">
              <w:rPr>
                <w:sz w:val="22"/>
                <w:szCs w:val="22"/>
              </w:rPr>
              <w:t xml:space="preserve">- 1 </w:t>
            </w:r>
            <w:r w:rsidR="00684BD0">
              <w:rPr>
                <w:sz w:val="22"/>
                <w:szCs w:val="22"/>
              </w:rPr>
              <w:t>шт</w:t>
            </w:r>
            <w:r w:rsidR="00684BD0" w:rsidRPr="00DD5197">
              <w:rPr>
                <w:sz w:val="22"/>
                <w:szCs w:val="22"/>
              </w:rPr>
              <w:t>.</w:t>
            </w:r>
          </w:p>
          <w:p w:rsidR="00684BD0" w:rsidRDefault="00DD5197" w:rsidP="00653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Монитор </w:t>
            </w:r>
            <w:r w:rsidR="00684BD0">
              <w:rPr>
                <w:sz w:val="22"/>
                <w:szCs w:val="22"/>
              </w:rPr>
              <w:t>- 1 шт.</w:t>
            </w:r>
          </w:p>
          <w:p w:rsidR="00BF3D67" w:rsidRPr="00EA2370" w:rsidRDefault="00DD5197" w:rsidP="00BF3D67">
            <w:pPr>
              <w:rPr>
                <w:sz w:val="22"/>
                <w:szCs w:val="22"/>
              </w:rPr>
            </w:pPr>
            <w:r w:rsidRPr="00DD5197">
              <w:rPr>
                <w:sz w:val="22"/>
                <w:szCs w:val="22"/>
              </w:rPr>
              <w:t xml:space="preserve">Офисное приложение </w:t>
            </w:r>
            <w:r>
              <w:rPr>
                <w:sz w:val="22"/>
                <w:szCs w:val="22"/>
              </w:rPr>
              <w:t>- 1 шт.</w:t>
            </w:r>
          </w:p>
        </w:tc>
        <w:tc>
          <w:tcPr>
            <w:tcW w:w="1843" w:type="dxa"/>
          </w:tcPr>
          <w:p w:rsidR="00BF3D67" w:rsidRDefault="00C868EE" w:rsidP="008770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январь-декабрь</w:t>
            </w:r>
          </w:p>
          <w:p w:rsidR="00D87A3E" w:rsidRDefault="00D87A3E" w:rsidP="008770A2">
            <w:pPr>
              <w:jc w:val="center"/>
              <w:rPr>
                <w:sz w:val="24"/>
                <w:szCs w:val="24"/>
              </w:rPr>
            </w:pPr>
          </w:p>
          <w:p w:rsidR="00D87A3E" w:rsidRDefault="00D87A3E" w:rsidP="008770A2">
            <w:pPr>
              <w:jc w:val="center"/>
              <w:rPr>
                <w:sz w:val="24"/>
                <w:szCs w:val="24"/>
              </w:rPr>
            </w:pPr>
          </w:p>
          <w:p w:rsidR="00D87A3E" w:rsidRPr="008D7543" w:rsidRDefault="00D87A3E" w:rsidP="00D87A3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E6F2B" w:rsidRDefault="002E6F2B" w:rsidP="00230B47">
            <w:pPr>
              <w:jc w:val="center"/>
              <w:rPr>
                <w:sz w:val="24"/>
                <w:szCs w:val="24"/>
              </w:rPr>
            </w:pPr>
          </w:p>
          <w:p w:rsidR="008D7543" w:rsidRDefault="00230B47" w:rsidP="00230B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</w:t>
            </w:r>
          </w:p>
          <w:p w:rsidR="00EA2370" w:rsidRDefault="00EA2370" w:rsidP="00230B47">
            <w:pPr>
              <w:jc w:val="center"/>
              <w:rPr>
                <w:sz w:val="24"/>
                <w:szCs w:val="24"/>
              </w:rPr>
            </w:pPr>
          </w:p>
          <w:p w:rsidR="00D87A3E" w:rsidRPr="00684BD0" w:rsidRDefault="00D87A3E" w:rsidP="00230B47">
            <w:pPr>
              <w:jc w:val="center"/>
              <w:rPr>
                <w:sz w:val="22"/>
                <w:szCs w:val="22"/>
              </w:rPr>
            </w:pPr>
            <w:r w:rsidRPr="00684BD0">
              <w:rPr>
                <w:sz w:val="22"/>
                <w:szCs w:val="22"/>
              </w:rPr>
              <w:t xml:space="preserve">Бюджет </w:t>
            </w:r>
            <w:r w:rsidR="00E53D5A" w:rsidRPr="00684BD0">
              <w:rPr>
                <w:sz w:val="22"/>
                <w:szCs w:val="22"/>
              </w:rPr>
              <w:t xml:space="preserve">МО </w:t>
            </w:r>
            <w:proofErr w:type="spellStart"/>
            <w:proofErr w:type="gramStart"/>
            <w:r w:rsidR="00E53D5A" w:rsidRPr="00684BD0">
              <w:rPr>
                <w:sz w:val="22"/>
                <w:szCs w:val="22"/>
              </w:rPr>
              <w:t>МО</w:t>
            </w:r>
            <w:proofErr w:type="spellEnd"/>
            <w:proofErr w:type="gramEnd"/>
            <w:r w:rsidR="00E53D5A" w:rsidRPr="00684BD0">
              <w:rPr>
                <w:sz w:val="22"/>
                <w:szCs w:val="22"/>
              </w:rPr>
              <w:t xml:space="preserve"> Владимирский округ</w:t>
            </w:r>
          </w:p>
        </w:tc>
      </w:tr>
    </w:tbl>
    <w:p w:rsidR="0096708E" w:rsidRDefault="0096708E" w:rsidP="008D7543">
      <w:pPr>
        <w:rPr>
          <w:i/>
          <w:sz w:val="24"/>
          <w:szCs w:val="24"/>
        </w:rPr>
      </w:pPr>
    </w:p>
    <w:p w:rsidR="002E077B" w:rsidRDefault="002E077B" w:rsidP="008D7543">
      <w:pPr>
        <w:rPr>
          <w:i/>
          <w:sz w:val="24"/>
          <w:szCs w:val="24"/>
        </w:rPr>
      </w:pPr>
    </w:p>
    <w:p w:rsidR="002E077B" w:rsidRDefault="002E077B" w:rsidP="008D7543">
      <w:pPr>
        <w:rPr>
          <w:i/>
          <w:sz w:val="24"/>
          <w:szCs w:val="24"/>
        </w:rPr>
      </w:pPr>
    </w:p>
    <w:p w:rsidR="002E077B" w:rsidRDefault="002E077B" w:rsidP="008D7543">
      <w:pPr>
        <w:rPr>
          <w:i/>
          <w:sz w:val="24"/>
          <w:szCs w:val="24"/>
        </w:rPr>
      </w:pPr>
    </w:p>
    <w:p w:rsidR="002E077B" w:rsidRDefault="002E077B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C868EE" w:rsidRDefault="00C868EE" w:rsidP="008D7543">
      <w:pPr>
        <w:rPr>
          <w:i/>
          <w:sz w:val="24"/>
          <w:szCs w:val="24"/>
        </w:rPr>
      </w:pPr>
    </w:p>
    <w:p w:rsidR="00E53D5A" w:rsidRDefault="00E53D5A" w:rsidP="008D7543">
      <w:pPr>
        <w:rPr>
          <w:i/>
          <w:sz w:val="24"/>
          <w:szCs w:val="24"/>
        </w:rPr>
      </w:pPr>
    </w:p>
    <w:p w:rsidR="00273EDD" w:rsidRDefault="00273EDD" w:rsidP="008D7543">
      <w:pPr>
        <w:rPr>
          <w:i/>
          <w:sz w:val="24"/>
          <w:szCs w:val="24"/>
        </w:rPr>
      </w:pPr>
    </w:p>
    <w:p w:rsidR="00273EDD" w:rsidRDefault="00273EDD" w:rsidP="008D7543">
      <w:pPr>
        <w:rPr>
          <w:i/>
          <w:sz w:val="24"/>
          <w:szCs w:val="24"/>
        </w:rPr>
      </w:pPr>
    </w:p>
    <w:p w:rsidR="00273EDD" w:rsidRDefault="00273EDD" w:rsidP="008D7543">
      <w:pPr>
        <w:rPr>
          <w:i/>
          <w:sz w:val="24"/>
          <w:szCs w:val="24"/>
        </w:rPr>
      </w:pPr>
    </w:p>
    <w:p w:rsidR="00273EDD" w:rsidRDefault="00273EDD" w:rsidP="008D7543">
      <w:pPr>
        <w:rPr>
          <w:i/>
          <w:sz w:val="24"/>
          <w:szCs w:val="24"/>
        </w:rPr>
      </w:pPr>
    </w:p>
    <w:p w:rsidR="00273EDD" w:rsidRDefault="00273EDD" w:rsidP="008D7543">
      <w:pPr>
        <w:rPr>
          <w:i/>
          <w:sz w:val="24"/>
          <w:szCs w:val="24"/>
        </w:rPr>
      </w:pPr>
    </w:p>
    <w:p w:rsidR="00684BD0" w:rsidRDefault="00684BD0" w:rsidP="008D7543">
      <w:pPr>
        <w:rPr>
          <w:i/>
          <w:sz w:val="24"/>
          <w:szCs w:val="24"/>
        </w:rPr>
      </w:pPr>
    </w:p>
    <w:p w:rsidR="00684BD0" w:rsidRDefault="00684BD0" w:rsidP="008D7543">
      <w:pPr>
        <w:rPr>
          <w:i/>
          <w:sz w:val="24"/>
          <w:szCs w:val="24"/>
        </w:rPr>
      </w:pPr>
    </w:p>
    <w:p w:rsidR="00684BD0" w:rsidRDefault="00684BD0" w:rsidP="008D7543">
      <w:pPr>
        <w:rPr>
          <w:i/>
          <w:sz w:val="24"/>
          <w:szCs w:val="24"/>
        </w:rPr>
      </w:pPr>
    </w:p>
    <w:p w:rsidR="00684BD0" w:rsidRDefault="00684BD0" w:rsidP="008D7543">
      <w:pPr>
        <w:rPr>
          <w:i/>
          <w:sz w:val="24"/>
          <w:szCs w:val="24"/>
        </w:rPr>
      </w:pPr>
    </w:p>
    <w:p w:rsidR="00684BD0" w:rsidRDefault="00684BD0" w:rsidP="008D7543">
      <w:pPr>
        <w:rPr>
          <w:i/>
          <w:sz w:val="24"/>
          <w:szCs w:val="24"/>
        </w:rPr>
      </w:pPr>
    </w:p>
    <w:p w:rsidR="002E077B" w:rsidRPr="00093BFA" w:rsidRDefault="00E53D5A" w:rsidP="002E077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2E077B" w:rsidRPr="00093BFA">
        <w:rPr>
          <w:sz w:val="24"/>
          <w:szCs w:val="24"/>
        </w:rPr>
        <w:t xml:space="preserve">риложение № </w:t>
      </w:r>
      <w:r w:rsidR="002E077B">
        <w:rPr>
          <w:sz w:val="24"/>
          <w:szCs w:val="24"/>
        </w:rPr>
        <w:t>4</w:t>
      </w:r>
      <w:r w:rsidR="002E077B" w:rsidRPr="00093BFA">
        <w:rPr>
          <w:sz w:val="24"/>
          <w:szCs w:val="24"/>
        </w:rPr>
        <w:t xml:space="preserve"> к Постановлению</w:t>
      </w:r>
    </w:p>
    <w:p w:rsidR="00273EDD" w:rsidRPr="00093BFA" w:rsidRDefault="00273EDD" w:rsidP="00273EDD">
      <w:pPr>
        <w:jc w:val="right"/>
        <w:rPr>
          <w:sz w:val="24"/>
          <w:szCs w:val="24"/>
        </w:rPr>
      </w:pPr>
      <w:r w:rsidRPr="00093BFA">
        <w:rPr>
          <w:sz w:val="24"/>
          <w:szCs w:val="24"/>
        </w:rPr>
        <w:t>Местной Администрации</w:t>
      </w:r>
      <w:r>
        <w:rPr>
          <w:sz w:val="24"/>
          <w:szCs w:val="24"/>
        </w:rPr>
        <w:t xml:space="preserve"> </w:t>
      </w:r>
    </w:p>
    <w:p w:rsidR="00273EDD" w:rsidRPr="001700F2" w:rsidRDefault="00273EDD" w:rsidP="00273EDD">
      <w:pPr>
        <w:jc w:val="right"/>
        <w:rPr>
          <w:sz w:val="24"/>
          <w:szCs w:val="24"/>
        </w:rPr>
      </w:pPr>
      <w:r w:rsidRPr="001700F2">
        <w:rPr>
          <w:sz w:val="24"/>
          <w:szCs w:val="24"/>
        </w:rPr>
        <w:t xml:space="preserve">МО </w:t>
      </w:r>
      <w:proofErr w:type="spellStart"/>
      <w:proofErr w:type="gramStart"/>
      <w:r w:rsidRPr="001700F2">
        <w:rPr>
          <w:sz w:val="24"/>
          <w:szCs w:val="24"/>
        </w:rPr>
        <w:t>МО</w:t>
      </w:r>
      <w:proofErr w:type="spellEnd"/>
      <w:proofErr w:type="gramEnd"/>
      <w:r w:rsidRPr="001700F2">
        <w:rPr>
          <w:sz w:val="24"/>
          <w:szCs w:val="24"/>
        </w:rPr>
        <w:t xml:space="preserve"> Владимирский округ</w:t>
      </w:r>
    </w:p>
    <w:p w:rsidR="00273EDD" w:rsidRPr="001700F2" w:rsidRDefault="00273EDD" w:rsidP="00273EDD">
      <w:pPr>
        <w:jc w:val="right"/>
        <w:rPr>
          <w:sz w:val="24"/>
          <w:szCs w:val="24"/>
        </w:rPr>
      </w:pPr>
      <w:r w:rsidRPr="001700F2">
        <w:rPr>
          <w:sz w:val="24"/>
          <w:szCs w:val="24"/>
        </w:rPr>
        <w:t>от 09.01.2019г. №02-03/</w:t>
      </w:r>
      <w:r>
        <w:rPr>
          <w:sz w:val="24"/>
          <w:szCs w:val="24"/>
        </w:rPr>
        <w:t>01</w:t>
      </w:r>
    </w:p>
    <w:p w:rsidR="002E077B" w:rsidRDefault="002E077B" w:rsidP="002E077B">
      <w:pPr>
        <w:jc w:val="center"/>
        <w:rPr>
          <w:sz w:val="24"/>
          <w:szCs w:val="24"/>
        </w:rPr>
      </w:pPr>
    </w:p>
    <w:p w:rsidR="002E077B" w:rsidRPr="00093BFA" w:rsidRDefault="002E077B" w:rsidP="002E077B">
      <w:pPr>
        <w:jc w:val="center"/>
        <w:rPr>
          <w:sz w:val="24"/>
          <w:szCs w:val="24"/>
        </w:rPr>
      </w:pPr>
      <w:r w:rsidRPr="00093BFA">
        <w:rPr>
          <w:sz w:val="24"/>
          <w:szCs w:val="24"/>
        </w:rPr>
        <w:t>ПЛАН</w:t>
      </w:r>
    </w:p>
    <w:p w:rsidR="002E077B" w:rsidRDefault="002E077B" w:rsidP="002E077B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пропагандистской работы в области гражданской обороны</w:t>
      </w:r>
    </w:p>
    <w:p w:rsidR="002E077B" w:rsidRDefault="002E077B" w:rsidP="002E077B">
      <w:pPr>
        <w:jc w:val="center"/>
        <w:rPr>
          <w:sz w:val="24"/>
          <w:szCs w:val="24"/>
        </w:rPr>
      </w:pPr>
      <w:r>
        <w:rPr>
          <w:sz w:val="24"/>
          <w:szCs w:val="24"/>
        </w:rPr>
        <w:t>и защиты от чрезвычайных ситуаций</w:t>
      </w:r>
    </w:p>
    <w:p w:rsidR="002E077B" w:rsidRDefault="002E077B" w:rsidP="002E077B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6378"/>
        <w:gridCol w:w="1276"/>
        <w:gridCol w:w="2417"/>
      </w:tblGrid>
      <w:tr w:rsidR="00707CE8" w:rsidRPr="00D85057" w:rsidTr="00D85057">
        <w:tc>
          <w:tcPr>
            <w:tcW w:w="534" w:type="dxa"/>
          </w:tcPr>
          <w:p w:rsidR="00707CE8" w:rsidRPr="00273EDD" w:rsidRDefault="00707CE8" w:rsidP="00273EDD">
            <w:pPr>
              <w:pStyle w:val="ae"/>
              <w:jc w:val="center"/>
              <w:rPr>
                <w:rFonts w:ascii="Times New Roman" w:hAnsi="Times New Roman"/>
              </w:rPr>
            </w:pPr>
            <w:r w:rsidRPr="00273EDD">
              <w:rPr>
                <w:rFonts w:ascii="Times New Roman" w:hAnsi="Times New Roman"/>
              </w:rPr>
              <w:t xml:space="preserve">№ </w:t>
            </w:r>
            <w:proofErr w:type="gramStart"/>
            <w:r w:rsidRPr="00273EDD">
              <w:rPr>
                <w:rFonts w:ascii="Times New Roman" w:hAnsi="Times New Roman"/>
              </w:rPr>
              <w:t>п</w:t>
            </w:r>
            <w:proofErr w:type="gramEnd"/>
            <w:r w:rsidRPr="00273EDD">
              <w:rPr>
                <w:rFonts w:ascii="Times New Roman" w:hAnsi="Times New Roman"/>
                <w:lang w:val="en-US"/>
              </w:rPr>
              <w:t>/</w:t>
            </w:r>
            <w:r w:rsidRPr="00273EDD">
              <w:rPr>
                <w:rFonts w:ascii="Times New Roman" w:hAnsi="Times New Roman"/>
              </w:rPr>
              <w:t>п</w:t>
            </w:r>
          </w:p>
        </w:tc>
        <w:tc>
          <w:tcPr>
            <w:tcW w:w="6378" w:type="dxa"/>
          </w:tcPr>
          <w:p w:rsidR="00707CE8" w:rsidRPr="00273EDD" w:rsidRDefault="00707CE8" w:rsidP="00273EDD">
            <w:pPr>
              <w:pStyle w:val="ae"/>
              <w:jc w:val="center"/>
              <w:rPr>
                <w:rFonts w:ascii="Times New Roman" w:hAnsi="Times New Roman"/>
              </w:rPr>
            </w:pPr>
            <w:r w:rsidRPr="00273EDD">
              <w:rPr>
                <w:rFonts w:ascii="Times New Roman" w:hAnsi="Times New Roman"/>
              </w:rPr>
              <w:t>Запланированные мероприятия</w:t>
            </w:r>
          </w:p>
        </w:tc>
        <w:tc>
          <w:tcPr>
            <w:tcW w:w="1276" w:type="dxa"/>
          </w:tcPr>
          <w:p w:rsidR="00707CE8" w:rsidRPr="00273EDD" w:rsidRDefault="00707CE8" w:rsidP="00273EDD">
            <w:pPr>
              <w:pStyle w:val="ae"/>
              <w:jc w:val="center"/>
              <w:rPr>
                <w:rFonts w:ascii="Times New Roman" w:hAnsi="Times New Roman"/>
              </w:rPr>
            </w:pPr>
            <w:r w:rsidRPr="00273EDD">
              <w:rPr>
                <w:rFonts w:ascii="Times New Roman" w:hAnsi="Times New Roman"/>
              </w:rPr>
              <w:t>Период проведения</w:t>
            </w:r>
          </w:p>
        </w:tc>
        <w:tc>
          <w:tcPr>
            <w:tcW w:w="2417" w:type="dxa"/>
          </w:tcPr>
          <w:p w:rsidR="00707CE8" w:rsidRPr="00273EDD" w:rsidRDefault="00707CE8" w:rsidP="00273EDD">
            <w:pPr>
              <w:pStyle w:val="ae"/>
              <w:jc w:val="center"/>
              <w:rPr>
                <w:rFonts w:ascii="Times New Roman" w:hAnsi="Times New Roman"/>
              </w:rPr>
            </w:pPr>
            <w:r w:rsidRPr="00273EDD">
              <w:rPr>
                <w:rFonts w:ascii="Times New Roman" w:hAnsi="Times New Roman"/>
              </w:rPr>
              <w:t>Ответственный исполнитель</w:t>
            </w:r>
          </w:p>
        </w:tc>
      </w:tr>
      <w:tr w:rsidR="00E53D5A" w:rsidRPr="00D85057" w:rsidTr="00D85057">
        <w:tc>
          <w:tcPr>
            <w:tcW w:w="534" w:type="dxa"/>
          </w:tcPr>
          <w:p w:rsidR="00E53D5A" w:rsidRPr="00D85057" w:rsidRDefault="00273EDD" w:rsidP="002E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53D5A" w:rsidRPr="00D85057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E53D5A" w:rsidRPr="00D85057" w:rsidRDefault="00E53D5A" w:rsidP="00D85057">
            <w:pPr>
              <w:rPr>
                <w:sz w:val="24"/>
                <w:szCs w:val="24"/>
              </w:rPr>
            </w:pPr>
            <w:r w:rsidRPr="00D85057">
              <w:rPr>
                <w:rFonts w:eastAsia="Calibri"/>
                <w:bCs/>
                <w:sz w:val="24"/>
                <w:szCs w:val="24"/>
              </w:rPr>
              <w:t>Участие в заседаниях комиссии по предупреждению и ликвидации чрезвычайных ситуаций и других мероприятий, проводимых администрацией Центрального района</w:t>
            </w:r>
          </w:p>
        </w:tc>
        <w:tc>
          <w:tcPr>
            <w:tcW w:w="1276" w:type="dxa"/>
          </w:tcPr>
          <w:p w:rsidR="00E53D5A" w:rsidRPr="00D85057" w:rsidRDefault="00E53D5A" w:rsidP="00D85057">
            <w:pPr>
              <w:jc w:val="center"/>
              <w:rPr>
                <w:sz w:val="24"/>
                <w:szCs w:val="24"/>
              </w:rPr>
            </w:pPr>
            <w:r w:rsidRPr="00D85057">
              <w:rPr>
                <w:sz w:val="24"/>
                <w:szCs w:val="24"/>
              </w:rPr>
              <w:t>В течени</w:t>
            </w:r>
            <w:r w:rsidR="00D85057" w:rsidRPr="00D85057">
              <w:rPr>
                <w:sz w:val="24"/>
                <w:szCs w:val="24"/>
              </w:rPr>
              <w:t>е</w:t>
            </w:r>
            <w:r w:rsidRPr="00D8505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417" w:type="dxa"/>
          </w:tcPr>
          <w:p w:rsidR="00E53D5A" w:rsidRPr="00D85057" w:rsidRDefault="00E53D5A" w:rsidP="002E077B">
            <w:pPr>
              <w:jc w:val="center"/>
              <w:rPr>
                <w:sz w:val="24"/>
                <w:szCs w:val="24"/>
              </w:rPr>
            </w:pPr>
            <w:r w:rsidRPr="00D85057">
              <w:rPr>
                <w:sz w:val="24"/>
                <w:szCs w:val="24"/>
              </w:rPr>
              <w:t>Главный специалист по ГО</w:t>
            </w:r>
            <w:r w:rsidR="00EA2370">
              <w:rPr>
                <w:sz w:val="24"/>
                <w:szCs w:val="24"/>
              </w:rPr>
              <w:t xml:space="preserve"> и </w:t>
            </w:r>
            <w:r w:rsidRPr="00D85057">
              <w:rPr>
                <w:sz w:val="24"/>
                <w:szCs w:val="24"/>
              </w:rPr>
              <w:t>ЧС</w:t>
            </w:r>
          </w:p>
        </w:tc>
      </w:tr>
      <w:tr w:rsidR="00E53D5A" w:rsidRPr="00D85057" w:rsidTr="00D85057">
        <w:tc>
          <w:tcPr>
            <w:tcW w:w="534" w:type="dxa"/>
          </w:tcPr>
          <w:p w:rsidR="00E53D5A" w:rsidRPr="00D85057" w:rsidRDefault="00684BD0" w:rsidP="002E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85057" w:rsidRPr="00D85057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E53D5A" w:rsidRPr="00D85057" w:rsidRDefault="00D85057" w:rsidP="00D85057">
            <w:pPr>
              <w:tabs>
                <w:tab w:val="left" w:pos="3540"/>
              </w:tabs>
              <w:rPr>
                <w:sz w:val="24"/>
                <w:szCs w:val="24"/>
              </w:rPr>
            </w:pPr>
            <w:r w:rsidRPr="00D85057">
              <w:rPr>
                <w:rFonts w:eastAsia="Calibri"/>
                <w:bCs/>
                <w:sz w:val="24"/>
                <w:szCs w:val="24"/>
              </w:rPr>
              <w:t>Публикация статей в газете муниципального образования</w:t>
            </w:r>
          </w:p>
        </w:tc>
        <w:tc>
          <w:tcPr>
            <w:tcW w:w="1276" w:type="dxa"/>
          </w:tcPr>
          <w:p w:rsidR="00E53D5A" w:rsidRPr="00D85057" w:rsidRDefault="00D85057" w:rsidP="002E077B">
            <w:pPr>
              <w:jc w:val="center"/>
              <w:rPr>
                <w:sz w:val="24"/>
                <w:szCs w:val="24"/>
              </w:rPr>
            </w:pPr>
            <w:r w:rsidRPr="00D8505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E53D5A" w:rsidRPr="00D85057" w:rsidRDefault="00D85057" w:rsidP="002E077B">
            <w:pPr>
              <w:jc w:val="center"/>
              <w:rPr>
                <w:sz w:val="24"/>
                <w:szCs w:val="24"/>
              </w:rPr>
            </w:pPr>
            <w:r w:rsidRPr="00D85057">
              <w:rPr>
                <w:sz w:val="24"/>
                <w:szCs w:val="24"/>
              </w:rPr>
              <w:t>Главный специалист по ГО</w:t>
            </w:r>
            <w:r w:rsidR="00EA2370">
              <w:rPr>
                <w:sz w:val="24"/>
                <w:szCs w:val="24"/>
              </w:rPr>
              <w:t xml:space="preserve"> и </w:t>
            </w:r>
            <w:r w:rsidRPr="00D85057">
              <w:rPr>
                <w:sz w:val="24"/>
                <w:szCs w:val="24"/>
              </w:rPr>
              <w:t>ЧС</w:t>
            </w:r>
          </w:p>
        </w:tc>
      </w:tr>
      <w:tr w:rsidR="00D85057" w:rsidRPr="00D85057" w:rsidTr="00D85057">
        <w:tc>
          <w:tcPr>
            <w:tcW w:w="534" w:type="dxa"/>
          </w:tcPr>
          <w:p w:rsidR="00D85057" w:rsidRPr="00D85057" w:rsidRDefault="00684BD0" w:rsidP="002E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85057" w:rsidRPr="00D85057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D85057" w:rsidRPr="00D85057" w:rsidRDefault="00D85057" w:rsidP="00D85057">
            <w:pPr>
              <w:tabs>
                <w:tab w:val="left" w:pos="675"/>
              </w:tabs>
              <w:rPr>
                <w:sz w:val="24"/>
                <w:szCs w:val="24"/>
              </w:rPr>
            </w:pPr>
            <w:r w:rsidRPr="00D85057">
              <w:rPr>
                <w:rFonts w:eastAsia="Calibri"/>
                <w:bCs/>
                <w:sz w:val="24"/>
                <w:szCs w:val="24"/>
              </w:rPr>
              <w:t>Размещение информационных материалов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1276" w:type="dxa"/>
          </w:tcPr>
          <w:p w:rsidR="00D85057" w:rsidRPr="00D85057" w:rsidRDefault="00D85057" w:rsidP="006343FB">
            <w:pPr>
              <w:jc w:val="center"/>
              <w:rPr>
                <w:sz w:val="24"/>
                <w:szCs w:val="24"/>
              </w:rPr>
            </w:pPr>
            <w:r w:rsidRPr="00D8505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D85057" w:rsidRPr="00D85057" w:rsidRDefault="00D85057" w:rsidP="006343FB">
            <w:pPr>
              <w:jc w:val="center"/>
              <w:rPr>
                <w:sz w:val="24"/>
                <w:szCs w:val="24"/>
              </w:rPr>
            </w:pPr>
            <w:r w:rsidRPr="00D85057">
              <w:rPr>
                <w:sz w:val="24"/>
                <w:szCs w:val="24"/>
              </w:rPr>
              <w:t>Главный специалист по ГО</w:t>
            </w:r>
            <w:r w:rsidR="00EA2370">
              <w:rPr>
                <w:sz w:val="24"/>
                <w:szCs w:val="24"/>
              </w:rPr>
              <w:t xml:space="preserve"> и </w:t>
            </w:r>
            <w:r w:rsidRPr="00D85057">
              <w:rPr>
                <w:sz w:val="24"/>
                <w:szCs w:val="24"/>
              </w:rPr>
              <w:t>ЧС</w:t>
            </w:r>
          </w:p>
        </w:tc>
      </w:tr>
      <w:tr w:rsidR="00D85057" w:rsidRPr="00D85057" w:rsidTr="00D85057">
        <w:tc>
          <w:tcPr>
            <w:tcW w:w="534" w:type="dxa"/>
          </w:tcPr>
          <w:p w:rsidR="00D85057" w:rsidRPr="00D85057" w:rsidRDefault="00684BD0" w:rsidP="002E07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85057" w:rsidRPr="00D85057">
              <w:rPr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D85057" w:rsidRPr="00D85057" w:rsidRDefault="00D85057" w:rsidP="00D85057">
            <w:pPr>
              <w:tabs>
                <w:tab w:val="left" w:pos="2085"/>
              </w:tabs>
              <w:rPr>
                <w:sz w:val="24"/>
                <w:szCs w:val="24"/>
              </w:rPr>
            </w:pPr>
            <w:r w:rsidRPr="00D85057">
              <w:rPr>
                <w:rFonts w:eastAsia="Calibri"/>
                <w:bCs/>
                <w:sz w:val="24"/>
                <w:szCs w:val="24"/>
              </w:rPr>
              <w:t>Разработка макетов, издание и распространение евробуклетов</w:t>
            </w:r>
          </w:p>
        </w:tc>
        <w:tc>
          <w:tcPr>
            <w:tcW w:w="1276" w:type="dxa"/>
          </w:tcPr>
          <w:p w:rsidR="00D85057" w:rsidRPr="00D85057" w:rsidRDefault="00273EDD" w:rsidP="002E077B">
            <w:pPr>
              <w:jc w:val="center"/>
              <w:rPr>
                <w:sz w:val="24"/>
                <w:szCs w:val="24"/>
              </w:rPr>
            </w:pPr>
            <w:r w:rsidRPr="00273EDD">
              <w:rPr>
                <w:rFonts w:eastAsia="Calibri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417" w:type="dxa"/>
          </w:tcPr>
          <w:p w:rsidR="00D85057" w:rsidRPr="00D85057" w:rsidRDefault="00D85057" w:rsidP="00832969">
            <w:pPr>
              <w:jc w:val="center"/>
              <w:rPr>
                <w:sz w:val="24"/>
                <w:szCs w:val="24"/>
              </w:rPr>
            </w:pPr>
            <w:r w:rsidRPr="00D85057">
              <w:rPr>
                <w:sz w:val="24"/>
                <w:szCs w:val="24"/>
              </w:rPr>
              <w:t>Главный специалист по ГО</w:t>
            </w:r>
            <w:r w:rsidR="00EA2370">
              <w:rPr>
                <w:sz w:val="24"/>
                <w:szCs w:val="24"/>
              </w:rPr>
              <w:t xml:space="preserve"> и </w:t>
            </w:r>
            <w:r w:rsidRPr="00D85057">
              <w:rPr>
                <w:sz w:val="24"/>
                <w:szCs w:val="24"/>
              </w:rPr>
              <w:t>ЧС</w:t>
            </w:r>
          </w:p>
        </w:tc>
      </w:tr>
    </w:tbl>
    <w:p w:rsidR="002E077B" w:rsidRDefault="002E077B" w:rsidP="002E077B">
      <w:pPr>
        <w:jc w:val="center"/>
        <w:rPr>
          <w:sz w:val="24"/>
          <w:szCs w:val="24"/>
        </w:rPr>
      </w:pPr>
    </w:p>
    <w:p w:rsidR="002E077B" w:rsidRDefault="002E077B" w:rsidP="002E077B">
      <w:pPr>
        <w:jc w:val="center"/>
        <w:rPr>
          <w:sz w:val="24"/>
          <w:szCs w:val="24"/>
        </w:rPr>
      </w:pPr>
    </w:p>
    <w:p w:rsidR="002E077B" w:rsidRDefault="002E077B" w:rsidP="002E077B">
      <w:pPr>
        <w:jc w:val="center"/>
        <w:rPr>
          <w:sz w:val="24"/>
          <w:szCs w:val="24"/>
        </w:rPr>
      </w:pPr>
    </w:p>
    <w:p w:rsidR="002E077B" w:rsidRPr="002E077B" w:rsidRDefault="002E077B" w:rsidP="002E077B">
      <w:pPr>
        <w:jc w:val="center"/>
        <w:rPr>
          <w:sz w:val="24"/>
          <w:szCs w:val="24"/>
        </w:rPr>
      </w:pPr>
    </w:p>
    <w:sectPr w:rsidR="002E077B" w:rsidRPr="002E077B" w:rsidSect="002100CB">
      <w:pgSz w:w="11909" w:h="16834"/>
      <w:pgMar w:top="709" w:right="569" w:bottom="360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AE1E33"/>
    <w:multiLevelType w:val="hybridMultilevel"/>
    <w:tmpl w:val="9612B9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08E"/>
    <w:rsid w:val="00023D4E"/>
    <w:rsid w:val="00054C62"/>
    <w:rsid w:val="00061FF4"/>
    <w:rsid w:val="0006755E"/>
    <w:rsid w:val="00093BFA"/>
    <w:rsid w:val="000B6D09"/>
    <w:rsid w:val="000E3553"/>
    <w:rsid w:val="000F1D53"/>
    <w:rsid w:val="00112BE7"/>
    <w:rsid w:val="00120AD8"/>
    <w:rsid w:val="00124645"/>
    <w:rsid w:val="00125CA4"/>
    <w:rsid w:val="00150B32"/>
    <w:rsid w:val="001700F2"/>
    <w:rsid w:val="001829C7"/>
    <w:rsid w:val="001977BC"/>
    <w:rsid w:val="001D552B"/>
    <w:rsid w:val="002100CB"/>
    <w:rsid w:val="00230B47"/>
    <w:rsid w:val="00244806"/>
    <w:rsid w:val="00252BBA"/>
    <w:rsid w:val="00267AFA"/>
    <w:rsid w:val="00273EAD"/>
    <w:rsid w:val="00273EDD"/>
    <w:rsid w:val="002C29CA"/>
    <w:rsid w:val="002E039C"/>
    <w:rsid w:val="002E077B"/>
    <w:rsid w:val="002E6F2B"/>
    <w:rsid w:val="003143A2"/>
    <w:rsid w:val="0032047B"/>
    <w:rsid w:val="00346B97"/>
    <w:rsid w:val="003941DF"/>
    <w:rsid w:val="003D147D"/>
    <w:rsid w:val="003D1E41"/>
    <w:rsid w:val="0043697D"/>
    <w:rsid w:val="00442CA9"/>
    <w:rsid w:val="00463B14"/>
    <w:rsid w:val="0047719D"/>
    <w:rsid w:val="004A0759"/>
    <w:rsid w:val="00500F36"/>
    <w:rsid w:val="00505E3E"/>
    <w:rsid w:val="0053071F"/>
    <w:rsid w:val="00531BDD"/>
    <w:rsid w:val="00571218"/>
    <w:rsid w:val="00580799"/>
    <w:rsid w:val="0059567C"/>
    <w:rsid w:val="005D5583"/>
    <w:rsid w:val="005E5AF7"/>
    <w:rsid w:val="00645C57"/>
    <w:rsid w:val="00653B13"/>
    <w:rsid w:val="00661989"/>
    <w:rsid w:val="00662249"/>
    <w:rsid w:val="00666987"/>
    <w:rsid w:val="0066703B"/>
    <w:rsid w:val="00673653"/>
    <w:rsid w:val="00674874"/>
    <w:rsid w:val="00684BD0"/>
    <w:rsid w:val="00707CE8"/>
    <w:rsid w:val="0073778E"/>
    <w:rsid w:val="00740602"/>
    <w:rsid w:val="00750D9F"/>
    <w:rsid w:val="0075735D"/>
    <w:rsid w:val="00767AE3"/>
    <w:rsid w:val="00767EB0"/>
    <w:rsid w:val="007C5301"/>
    <w:rsid w:val="007C785C"/>
    <w:rsid w:val="007F567B"/>
    <w:rsid w:val="00802646"/>
    <w:rsid w:val="008077EC"/>
    <w:rsid w:val="008273E4"/>
    <w:rsid w:val="00831E3B"/>
    <w:rsid w:val="00832550"/>
    <w:rsid w:val="00832969"/>
    <w:rsid w:val="0083790C"/>
    <w:rsid w:val="0084003B"/>
    <w:rsid w:val="00874971"/>
    <w:rsid w:val="008770A2"/>
    <w:rsid w:val="00887352"/>
    <w:rsid w:val="008B742B"/>
    <w:rsid w:val="008C77D4"/>
    <w:rsid w:val="008D7543"/>
    <w:rsid w:val="009051AA"/>
    <w:rsid w:val="0096708E"/>
    <w:rsid w:val="0097219C"/>
    <w:rsid w:val="009753E2"/>
    <w:rsid w:val="009827C2"/>
    <w:rsid w:val="009C774E"/>
    <w:rsid w:val="009F51D2"/>
    <w:rsid w:val="009F53D8"/>
    <w:rsid w:val="00A17C35"/>
    <w:rsid w:val="00A678F0"/>
    <w:rsid w:val="00A8501C"/>
    <w:rsid w:val="00A87822"/>
    <w:rsid w:val="00A97DB7"/>
    <w:rsid w:val="00AA2B4B"/>
    <w:rsid w:val="00AA6E66"/>
    <w:rsid w:val="00AC171D"/>
    <w:rsid w:val="00AC4015"/>
    <w:rsid w:val="00B0187C"/>
    <w:rsid w:val="00B11415"/>
    <w:rsid w:val="00B77F8C"/>
    <w:rsid w:val="00BF20B9"/>
    <w:rsid w:val="00BF3D67"/>
    <w:rsid w:val="00C135DF"/>
    <w:rsid w:val="00C868EE"/>
    <w:rsid w:val="00CA41F1"/>
    <w:rsid w:val="00CF156E"/>
    <w:rsid w:val="00CF5428"/>
    <w:rsid w:val="00D600BD"/>
    <w:rsid w:val="00D7343B"/>
    <w:rsid w:val="00D74541"/>
    <w:rsid w:val="00D85057"/>
    <w:rsid w:val="00D87A3E"/>
    <w:rsid w:val="00DA2B73"/>
    <w:rsid w:val="00DD2595"/>
    <w:rsid w:val="00DD5197"/>
    <w:rsid w:val="00DE3FDB"/>
    <w:rsid w:val="00DF73C6"/>
    <w:rsid w:val="00E15C71"/>
    <w:rsid w:val="00E22235"/>
    <w:rsid w:val="00E53D5A"/>
    <w:rsid w:val="00E9684A"/>
    <w:rsid w:val="00EA2370"/>
    <w:rsid w:val="00EB37EB"/>
    <w:rsid w:val="00EC4A63"/>
    <w:rsid w:val="00ED5724"/>
    <w:rsid w:val="00EF7574"/>
    <w:rsid w:val="00F261B5"/>
    <w:rsid w:val="00F45096"/>
    <w:rsid w:val="00F97AC6"/>
    <w:rsid w:val="00F97E82"/>
    <w:rsid w:val="00FC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708E"/>
    <w:pPr>
      <w:keepNext/>
      <w:widowControl/>
      <w:autoSpaceDE/>
      <w:autoSpaceDN/>
      <w:adjustRightInd/>
      <w:jc w:val="center"/>
      <w:outlineLvl w:val="0"/>
    </w:pPr>
    <w:rPr>
      <w:rFonts w:ascii="Times New Roman CYR" w:hAnsi="Times New Roman CYR"/>
      <w:sz w:val="24"/>
      <w:szCs w:val="24"/>
      <w:u w:val="single"/>
    </w:rPr>
  </w:style>
  <w:style w:type="paragraph" w:styleId="2">
    <w:name w:val="heading 2"/>
    <w:basedOn w:val="a"/>
    <w:next w:val="a"/>
    <w:link w:val="20"/>
    <w:qFormat/>
    <w:rsid w:val="0096708E"/>
    <w:pPr>
      <w:keepNext/>
      <w:widowControl/>
      <w:autoSpaceDE/>
      <w:autoSpaceDN/>
      <w:adjustRightInd/>
      <w:jc w:val="center"/>
      <w:outlineLvl w:val="1"/>
    </w:pPr>
    <w:rPr>
      <w:rFonts w:ascii="Times New Roman CYR" w:hAnsi="Times New Roman CYR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96708E"/>
    <w:pPr>
      <w:keepNext/>
      <w:widowControl/>
      <w:autoSpaceDE/>
      <w:autoSpaceDN/>
      <w:adjustRightInd/>
      <w:jc w:val="both"/>
      <w:outlineLvl w:val="2"/>
    </w:pPr>
    <w:rPr>
      <w:rFonts w:ascii="Times New Roman CYR" w:hAnsi="Times New Roman CYR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6708E"/>
    <w:pPr>
      <w:keepNext/>
      <w:widowControl/>
      <w:autoSpaceDE/>
      <w:autoSpaceDN/>
      <w:adjustRightInd/>
      <w:outlineLvl w:val="3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8E"/>
    <w:rPr>
      <w:rFonts w:ascii="Times New Roman CYR" w:eastAsia="Times New Roman" w:hAnsi="Times New Roman CYR" w:cs="Times New Roman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6708E"/>
    <w:rPr>
      <w:rFonts w:ascii="Times New Roman CYR" w:eastAsia="Times New Roman" w:hAnsi="Times New Roman CYR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708E"/>
    <w:rPr>
      <w:rFonts w:ascii="Times New Roman CYR" w:eastAsia="Times New Roman" w:hAnsi="Times New Roman CYR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6708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1">
    <w:name w:val="заголовок 1"/>
    <w:basedOn w:val="a"/>
    <w:next w:val="a"/>
    <w:rsid w:val="0096708E"/>
    <w:pPr>
      <w:keepNext/>
      <w:widowControl/>
      <w:autoSpaceDE/>
      <w:autoSpaceDN/>
      <w:adjustRightInd/>
      <w:spacing w:before="240" w:after="240"/>
      <w:jc w:val="center"/>
    </w:pPr>
    <w:rPr>
      <w:b/>
      <w:sz w:val="28"/>
    </w:rPr>
  </w:style>
  <w:style w:type="table" w:styleId="a3">
    <w:name w:val="Table Grid"/>
    <w:basedOn w:val="a1"/>
    <w:uiPriority w:val="59"/>
    <w:rsid w:val="00967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6708E"/>
    <w:pPr>
      <w:widowControl/>
      <w:autoSpaceDE/>
      <w:autoSpaceDN/>
      <w:adjustRightInd/>
      <w:jc w:val="center"/>
    </w:pPr>
    <w:rPr>
      <w:rFonts w:ascii="Times New Roman CYR" w:hAnsi="Times New Roman CYR"/>
      <w:sz w:val="24"/>
      <w:szCs w:val="24"/>
    </w:rPr>
  </w:style>
  <w:style w:type="character" w:customStyle="1" w:styleId="a5">
    <w:name w:val="Основной текст Знак"/>
    <w:basedOn w:val="a0"/>
    <w:link w:val="a4"/>
    <w:rsid w:val="0096708E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48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8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53E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505E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6622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rsid w:val="00E9684A"/>
    <w:pPr>
      <w:widowControl/>
      <w:autoSpaceDE/>
      <w:autoSpaceDN/>
      <w:adjustRightInd/>
      <w:spacing w:line="360" w:lineRule="auto"/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rsid w:val="00E968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E9684A"/>
    <w:pPr>
      <w:widowControl/>
      <w:tabs>
        <w:tab w:val="center" w:pos="4677"/>
        <w:tab w:val="right" w:pos="9355"/>
      </w:tabs>
      <w:autoSpaceDE/>
      <w:autoSpaceDN/>
      <w:adjustRightInd/>
      <w:ind w:firstLine="720"/>
      <w:jc w:val="both"/>
    </w:pPr>
    <w:rPr>
      <w:sz w:val="24"/>
    </w:rPr>
  </w:style>
  <w:style w:type="character" w:customStyle="1" w:styleId="aa">
    <w:name w:val="Верхний колонтитул Знак"/>
    <w:basedOn w:val="a0"/>
    <w:link w:val="a9"/>
    <w:rsid w:val="00E968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rsid w:val="00E9684A"/>
    <w:pPr>
      <w:widowControl/>
      <w:tabs>
        <w:tab w:val="center" w:pos="4677"/>
        <w:tab w:val="right" w:pos="9355"/>
      </w:tabs>
      <w:autoSpaceDE/>
      <w:autoSpaceDN/>
      <w:adjustRightInd/>
      <w:ind w:firstLine="720"/>
      <w:jc w:val="both"/>
    </w:pPr>
    <w:rPr>
      <w:sz w:val="24"/>
    </w:rPr>
  </w:style>
  <w:style w:type="character" w:customStyle="1" w:styleId="ac">
    <w:name w:val="Нижний колонтитул Знак"/>
    <w:basedOn w:val="a0"/>
    <w:link w:val="ab"/>
    <w:rsid w:val="00E968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E9684A"/>
    <w:pPr>
      <w:widowControl/>
      <w:autoSpaceDE/>
      <w:autoSpaceDN/>
      <w:adjustRightInd/>
      <w:ind w:left="720"/>
      <w:contextualSpacing/>
    </w:pPr>
    <w:rPr>
      <w:rFonts w:ascii="Cambria" w:eastAsia="MS Minngs" w:hAnsi="Cambria"/>
      <w:sz w:val="24"/>
      <w:szCs w:val="24"/>
    </w:rPr>
  </w:style>
  <w:style w:type="paragraph" w:customStyle="1" w:styleId="Heading">
    <w:name w:val="Heading"/>
    <w:rsid w:val="00E9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968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E9684A"/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rsid w:val="00E9684A"/>
  </w:style>
  <w:style w:type="paragraph" w:styleId="ad">
    <w:name w:val="Normal (Web)"/>
    <w:basedOn w:val="a"/>
    <w:uiPriority w:val="99"/>
    <w:unhideWhenUsed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E9684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17">
    <w:name w:val="style17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34">
    <w:name w:val="fontstyle34"/>
    <w:rsid w:val="00E9684A"/>
  </w:style>
  <w:style w:type="paragraph" w:customStyle="1" w:styleId="style6">
    <w:name w:val="style6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E9684A"/>
    <w:rPr>
      <w:b/>
      <w:bCs/>
    </w:rPr>
  </w:style>
  <w:style w:type="character" w:customStyle="1" w:styleId="af0">
    <w:name w:val="Гипертекстовая ссылка"/>
    <w:uiPriority w:val="99"/>
    <w:rsid w:val="00E9684A"/>
    <w:rPr>
      <w:rFonts w:cs="Times New Roman"/>
      <w:color w:val="106BBE"/>
    </w:rPr>
  </w:style>
  <w:style w:type="paragraph" w:customStyle="1" w:styleId="FORMATTEXT">
    <w:name w:val=".FORMATTEXT"/>
    <w:rsid w:val="00E96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37">
    <w:name w:val="fontstyle37"/>
    <w:rsid w:val="00E9684A"/>
  </w:style>
  <w:style w:type="paragraph" w:customStyle="1" w:styleId="style27">
    <w:name w:val="style27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6">
    <w:name w:val="style26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8">
    <w:name w:val="style8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Plain Text"/>
    <w:basedOn w:val="a"/>
    <w:link w:val="af2"/>
    <w:rsid w:val="00E9684A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f2">
    <w:name w:val="Текст Знак"/>
    <w:basedOn w:val="a0"/>
    <w:link w:val="af1"/>
    <w:rsid w:val="00E9684A"/>
    <w:rPr>
      <w:rFonts w:ascii="Courier New" w:eastAsia="Calibri" w:hAnsi="Courier New" w:cs="Times New Roman"/>
      <w:sz w:val="20"/>
      <w:szCs w:val="20"/>
    </w:rPr>
  </w:style>
  <w:style w:type="paragraph" w:customStyle="1" w:styleId="13">
    <w:name w:val="Стиль1"/>
    <w:basedOn w:val="ae"/>
    <w:qFormat/>
    <w:rsid w:val="00E9684A"/>
    <w:pPr>
      <w:shd w:val="clear" w:color="auto" w:fill="FFFFFF"/>
      <w:jc w:val="both"/>
    </w:pPr>
    <w:rPr>
      <w:color w:val="000000"/>
    </w:rPr>
  </w:style>
  <w:style w:type="paragraph" w:customStyle="1" w:styleId="21">
    <w:name w:val="Стиль2"/>
    <w:basedOn w:val="ae"/>
    <w:qFormat/>
    <w:rsid w:val="00E9684A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enpt">
    <w:name w:val="cenpt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ubmenu-table">
    <w:name w:val="submenu-table"/>
    <w:rsid w:val="00E9684A"/>
  </w:style>
  <w:style w:type="character" w:customStyle="1" w:styleId="butback">
    <w:name w:val="butback"/>
    <w:rsid w:val="00E9684A"/>
  </w:style>
  <w:style w:type="paragraph" w:customStyle="1" w:styleId="consplusnormal0">
    <w:name w:val="consplusnormal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WW-Absatz-Standardschriftart11111">
    <w:name w:val="WW-Absatz-Standardschriftart11111"/>
    <w:rsid w:val="00E9684A"/>
  </w:style>
  <w:style w:type="numbering" w:customStyle="1" w:styleId="14">
    <w:name w:val="Нет списка1"/>
    <w:next w:val="a2"/>
    <w:uiPriority w:val="99"/>
    <w:semiHidden/>
    <w:unhideWhenUsed/>
    <w:rsid w:val="00E9684A"/>
  </w:style>
  <w:style w:type="table" w:customStyle="1" w:styleId="15">
    <w:name w:val="Сетка таблицы1"/>
    <w:basedOn w:val="a1"/>
    <w:next w:val="a3"/>
    <w:uiPriority w:val="59"/>
    <w:rsid w:val="00E968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11">
    <w:name w:val="WW-Absatz-Standardschriftart111"/>
    <w:rsid w:val="00E9684A"/>
  </w:style>
  <w:style w:type="character" w:styleId="af3">
    <w:name w:val="Hyperlink"/>
    <w:rsid w:val="00E9684A"/>
    <w:rPr>
      <w:color w:val="0563C1"/>
      <w:u w:val="single"/>
    </w:rPr>
  </w:style>
  <w:style w:type="paragraph" w:customStyle="1" w:styleId="ConsPlusCell">
    <w:name w:val="ConsPlusCell"/>
    <w:uiPriority w:val="99"/>
    <w:rsid w:val="00E968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E968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68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E9684A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  <w:lang w:eastAsia="ar-SA"/>
    </w:rPr>
  </w:style>
  <w:style w:type="character" w:styleId="af5">
    <w:name w:val="annotation reference"/>
    <w:rsid w:val="00E9684A"/>
    <w:rPr>
      <w:sz w:val="16"/>
      <w:szCs w:val="16"/>
    </w:rPr>
  </w:style>
  <w:style w:type="paragraph" w:styleId="af6">
    <w:name w:val="annotation text"/>
    <w:basedOn w:val="a"/>
    <w:link w:val="af7"/>
    <w:rsid w:val="00E9684A"/>
    <w:pPr>
      <w:widowControl/>
      <w:autoSpaceDE/>
      <w:autoSpaceDN/>
      <w:adjustRightInd/>
      <w:ind w:firstLine="720"/>
      <w:jc w:val="both"/>
    </w:pPr>
  </w:style>
  <w:style w:type="character" w:customStyle="1" w:styleId="af7">
    <w:name w:val="Текст примечания Знак"/>
    <w:basedOn w:val="a0"/>
    <w:link w:val="af6"/>
    <w:rsid w:val="00E968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E9684A"/>
    <w:rPr>
      <w:b/>
      <w:bCs/>
    </w:rPr>
  </w:style>
  <w:style w:type="character" w:customStyle="1" w:styleId="af9">
    <w:name w:val="Тема примечания Знак"/>
    <w:basedOn w:val="af7"/>
    <w:link w:val="af8"/>
    <w:rsid w:val="00E9684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6">
    <w:name w:val="Основной шрифт абзаца1"/>
    <w:rsid w:val="00E9684A"/>
  </w:style>
  <w:style w:type="paragraph" w:customStyle="1" w:styleId="17">
    <w:name w:val="Обычный1"/>
    <w:rsid w:val="00E9684A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Normal0">
    <w:name w:val="ConsNormal"/>
    <w:rsid w:val="00E968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xt">
    <w:name w:val="txt"/>
    <w:basedOn w:val="a"/>
    <w:rsid w:val="00E9684A"/>
    <w:pPr>
      <w:suppressAutoHyphens/>
      <w:autoSpaceDE/>
      <w:autoSpaceDN/>
      <w:adjustRightInd/>
      <w:spacing w:before="280" w:after="280"/>
      <w:ind w:firstLine="750"/>
      <w:jc w:val="both"/>
    </w:pPr>
    <w:rPr>
      <w:rFonts w:eastAsia="SimSun" w:cs="Mangal"/>
      <w:color w:val="804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D8449-7BE6-43B6-A923-E2566C03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807077</cp:lastModifiedBy>
  <cp:revision>8</cp:revision>
  <cp:lastPrinted>2019-01-28T09:46:00Z</cp:lastPrinted>
  <dcterms:created xsi:type="dcterms:W3CDTF">2018-12-29T08:27:00Z</dcterms:created>
  <dcterms:modified xsi:type="dcterms:W3CDTF">2019-01-28T09:50:00Z</dcterms:modified>
</cp:coreProperties>
</file>