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0A" w:rsidRPr="00DC4BFC" w:rsidRDefault="00C60F0A" w:rsidP="00C60F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C4BFC">
        <w:rPr>
          <w:rFonts w:ascii="Times New Roman" w:hAnsi="Times New Roman" w:cs="Times New Roman"/>
          <w:sz w:val="24"/>
          <w:szCs w:val="24"/>
        </w:rPr>
        <w:t>П</w:t>
      </w:r>
      <w:r w:rsidR="00B33B77" w:rsidRPr="00DC4BFC">
        <w:rPr>
          <w:rFonts w:ascii="Times New Roman" w:hAnsi="Times New Roman" w:cs="Times New Roman"/>
          <w:sz w:val="24"/>
          <w:szCs w:val="24"/>
        </w:rPr>
        <w:t>одпрограмм</w:t>
      </w:r>
      <w:r w:rsidR="002F7397" w:rsidRPr="00DC4BFC">
        <w:rPr>
          <w:rFonts w:ascii="Times New Roman" w:hAnsi="Times New Roman" w:cs="Times New Roman"/>
          <w:sz w:val="24"/>
          <w:szCs w:val="24"/>
        </w:rPr>
        <w:t>а</w:t>
      </w:r>
      <w:r w:rsidR="00E47ABC" w:rsidRPr="00DC4BFC">
        <w:rPr>
          <w:rFonts w:ascii="Times New Roman" w:hAnsi="Times New Roman" w:cs="Times New Roman"/>
          <w:sz w:val="24"/>
          <w:szCs w:val="24"/>
        </w:rPr>
        <w:t xml:space="preserve"> №3</w:t>
      </w:r>
    </w:p>
    <w:p w:rsidR="00E165BF" w:rsidRPr="00DC4BFC" w:rsidRDefault="00B33B77" w:rsidP="00B33B77">
      <w:pPr>
        <w:pStyle w:val="a5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DC4BFC">
        <w:rPr>
          <w:rStyle w:val="1"/>
          <w:rFonts w:ascii="Times New Roman" w:hAnsi="Times New Roman" w:cs="Times New Roman"/>
          <w:bCs/>
          <w:sz w:val="24"/>
          <w:szCs w:val="24"/>
        </w:rPr>
        <w:t>«Оборудование контейнерных площадок на дворовых территориях»</w:t>
      </w:r>
    </w:p>
    <w:p w:rsidR="00B33B77" w:rsidRPr="00DC4BFC" w:rsidRDefault="00E165BF" w:rsidP="00B33B77">
      <w:pPr>
        <w:pStyle w:val="a5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DC4BFC">
        <w:rPr>
          <w:rFonts w:ascii="Times New Roman" w:hAnsi="Times New Roman" w:cs="Times New Roman"/>
          <w:sz w:val="24"/>
          <w:szCs w:val="24"/>
        </w:rPr>
        <w:t xml:space="preserve"> Паспорт</w:t>
      </w:r>
    </w:p>
    <w:p w:rsidR="00B33B77" w:rsidRPr="00DC4BFC" w:rsidRDefault="00B33B77" w:rsidP="00B33B77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</w:p>
    <w:tbl>
      <w:tblPr>
        <w:tblW w:w="949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8"/>
        <w:gridCol w:w="6681"/>
      </w:tblGrid>
      <w:tr w:rsidR="009E1D75" w:rsidRPr="00DC4BFC" w:rsidTr="00653E78">
        <w:trPr>
          <w:jc w:val="center"/>
        </w:trPr>
        <w:tc>
          <w:tcPr>
            <w:tcW w:w="28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9E1D75" w:rsidRPr="00DC4BFC" w:rsidRDefault="009E1D75" w:rsidP="00B47BB8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6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E1D75" w:rsidRPr="00DC4BFC" w:rsidRDefault="009E1D75" w:rsidP="00B33B77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Оборудование контейнерных площадок на дворовых территориях</w:t>
            </w:r>
          </w:p>
        </w:tc>
      </w:tr>
      <w:tr w:rsidR="009E1D75" w:rsidRPr="00DC4BFC" w:rsidTr="00653E78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9E1D75" w:rsidRPr="00DC4BFC" w:rsidRDefault="009E1D75" w:rsidP="00B47B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Основания для разработки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E1D75" w:rsidRPr="00DC4BFC" w:rsidRDefault="009E1D75" w:rsidP="00B33B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Местной Администрации МО </w:t>
            </w:r>
            <w:proofErr w:type="spellStart"/>
            <w:proofErr w:type="gramStart"/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proofErr w:type="gramEnd"/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 от 28.04.2014г. №02-03/277 «Об утверждении Порядка разработки, реализации и оценки эффективности муниципальных программ»</w:t>
            </w:r>
          </w:p>
        </w:tc>
      </w:tr>
      <w:tr w:rsidR="009E1D75" w:rsidRPr="00DC4BFC" w:rsidTr="00653E78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9E1D75" w:rsidRPr="00DC4BFC" w:rsidRDefault="009E1D75" w:rsidP="00B47BB8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Заказчик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E1D75" w:rsidRPr="00DC4BFC" w:rsidRDefault="009E1D75" w:rsidP="00B33B77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9E1D75" w:rsidRPr="00DC4BFC" w:rsidTr="00653E78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9E1D75" w:rsidRPr="00DC4BFC" w:rsidRDefault="009E1D75" w:rsidP="00B47BB8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Основной разработчик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E1D75" w:rsidRPr="00DC4BFC" w:rsidRDefault="009E1D75" w:rsidP="00B33B77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9E1D75" w:rsidRPr="00DC4BFC" w:rsidTr="00653E78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9E1D75" w:rsidRPr="00DC4BFC" w:rsidRDefault="009E1D75" w:rsidP="00B47BB8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Цели </w:t>
            </w:r>
            <w:r w:rsidR="00C60F0A"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и задачи </w:t>
            </w: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60F0A" w:rsidRPr="00DC4BFC" w:rsidRDefault="00C60F0A" w:rsidP="00C60F0A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fa-IR" w:bidi="fa-IR"/>
              </w:rPr>
              <w:t>Цели п</w:t>
            </w:r>
            <w:r w:rsidR="00B4610A"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fa-IR" w:bidi="fa-IR"/>
              </w:rPr>
              <w:t>одп</w:t>
            </w: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fa-IR" w:bidi="fa-IR"/>
              </w:rPr>
              <w:t>рограммы:</w:t>
            </w:r>
          </w:p>
          <w:p w:rsidR="00C60F0A" w:rsidRPr="00DC4BFC" w:rsidRDefault="00C60F0A" w:rsidP="00C60F0A">
            <w:pPr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Улучшение санитарного и эстетического состояния территорий муниципального образования.</w:t>
            </w:r>
          </w:p>
          <w:p w:rsidR="00C60F0A" w:rsidRPr="00DC4BFC" w:rsidRDefault="00C60F0A" w:rsidP="00C60F0A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u w:val="single"/>
                <w:lang w:eastAsia="fa-IR" w:bidi="fa-IR"/>
              </w:rPr>
              <w:t>Задачи программы:</w:t>
            </w:r>
          </w:p>
          <w:p w:rsidR="009E1D75" w:rsidRPr="00DC4BFC" w:rsidRDefault="00C60F0A" w:rsidP="00C60F0A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Улучшение санитарной обстановки на территории муниципального образования.</w:t>
            </w:r>
          </w:p>
        </w:tc>
      </w:tr>
      <w:tr w:rsidR="009E1D75" w:rsidRPr="00DC4BFC" w:rsidTr="00653E78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9E1D75" w:rsidRPr="00DC4BFC" w:rsidRDefault="009E1D75" w:rsidP="00B47BB8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E658F" w:rsidRPr="00DC4BFC" w:rsidRDefault="00AE658F" w:rsidP="00B33B77">
            <w:pPr>
              <w:pStyle w:val="a5"/>
              <w:jc w:val="both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C4BFC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Целевые индикаторы:</w:t>
            </w:r>
          </w:p>
          <w:p w:rsidR="00FC59BB" w:rsidRPr="00DC4BFC" w:rsidRDefault="00FC59BB" w:rsidP="00FC59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Обеспеченность территории муниципального образования объектами благоустройства:</w:t>
            </w:r>
          </w:p>
          <w:p w:rsidR="009E1D75" w:rsidRPr="00DC4BFC" w:rsidRDefault="00FC59BB" w:rsidP="00FC59BB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- обустроенными контейнерными площадками.</w:t>
            </w:r>
          </w:p>
        </w:tc>
      </w:tr>
      <w:tr w:rsidR="009E1D75" w:rsidRPr="00DC4BFC" w:rsidTr="00653E78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9E1D75" w:rsidRPr="00DC4BFC" w:rsidRDefault="009E1D75" w:rsidP="00B47BB8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E1D75" w:rsidRPr="00DC4BFC" w:rsidRDefault="00AE658F" w:rsidP="00DF4313">
            <w:pPr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Срок реализации </w:t>
            </w:r>
            <w:r w:rsidR="00C60F0A"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под</w:t>
            </w:r>
            <w:r w:rsid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п</w:t>
            </w:r>
            <w:r w:rsidR="00C60F0A"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рограммы 2016-2017 годы </w:t>
            </w:r>
            <w:r w:rsidR="00DF4313" w:rsidRPr="00DC4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выделения на этапы ее реализации</w:t>
            </w:r>
          </w:p>
        </w:tc>
      </w:tr>
      <w:tr w:rsidR="00C60F0A" w:rsidRPr="00DC4BFC" w:rsidTr="00653E78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C60F0A" w:rsidRPr="00DC4BFC" w:rsidRDefault="00C60F0A" w:rsidP="00B47BB8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2B605D" w:rsidRPr="00DC4BFC" w:rsidRDefault="00AE658F" w:rsidP="00C60F0A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Мероприятие 1. </w:t>
            </w:r>
            <w:r w:rsidR="00DF4313"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Ремонт обустроенных</w:t>
            </w:r>
            <w:r w:rsidR="00C60F0A"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контейнерных площадок на внутридворовых территориях</w:t>
            </w:r>
            <w:r w:rsidR="00851F83"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муниципального образования </w:t>
            </w:r>
          </w:p>
        </w:tc>
      </w:tr>
      <w:tr w:rsidR="009E1D75" w:rsidRPr="00DC4BFC" w:rsidTr="00653E78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8" w:space="0" w:color="808080"/>
            </w:tcBorders>
          </w:tcPr>
          <w:p w:rsidR="009E1D75" w:rsidRPr="00DC4BFC" w:rsidRDefault="009E1D75" w:rsidP="00B47BB8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659C5" w:rsidRPr="00DC4BFC" w:rsidRDefault="008659C5" w:rsidP="008659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Общий объём финансирования Подпрограммы составляет: </w:t>
            </w:r>
            <w:r w:rsidR="00136F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249,9</w:t>
            </w: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тысяч рублей, в том числе:</w:t>
            </w:r>
          </w:p>
          <w:p w:rsidR="008659C5" w:rsidRPr="00DC4BFC" w:rsidRDefault="008659C5" w:rsidP="008659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2016 год </w:t>
            </w:r>
            <w:r w:rsidR="00136F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249,9</w:t>
            </w: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тысяч рублей;</w:t>
            </w:r>
          </w:p>
          <w:p w:rsidR="008659C5" w:rsidRPr="00DC4BFC" w:rsidRDefault="008659C5" w:rsidP="008659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2017 год </w:t>
            </w:r>
            <w:r w:rsidR="00B044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="006620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,0</w:t>
            </w:r>
            <w:r w:rsidRPr="00DC4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тысяч рублей.</w:t>
            </w:r>
          </w:p>
          <w:p w:rsidR="009E1D75" w:rsidRPr="00DC4BFC" w:rsidRDefault="009E1D75" w:rsidP="009E1D75">
            <w:pPr>
              <w:pStyle w:val="a5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финансирования: бюджет внутригородского муниципального образования Санкт-Петербурга муниципальный округ </w:t>
            </w:r>
            <w:r w:rsidRPr="00DC4BF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Владимирский округ</w:t>
            </w: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D75" w:rsidRPr="00DC4BFC" w:rsidTr="00653E78">
        <w:trPr>
          <w:jc w:val="center"/>
        </w:trPr>
        <w:tc>
          <w:tcPr>
            <w:tcW w:w="2818" w:type="dxa"/>
            <w:tcBorders>
              <w:left w:val="single" w:sz="8" w:space="0" w:color="808080"/>
              <w:bottom w:val="single" w:sz="4" w:space="0" w:color="auto"/>
            </w:tcBorders>
          </w:tcPr>
          <w:p w:rsidR="009E1D75" w:rsidRPr="00DC4BFC" w:rsidRDefault="009E1D75" w:rsidP="00B47B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Ожидаемые конечные</w:t>
            </w:r>
          </w:p>
          <w:p w:rsidR="009E1D75" w:rsidRPr="00DC4BFC" w:rsidRDefault="009E1D75" w:rsidP="00B47BB8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Подпрограммы</w:t>
            </w:r>
          </w:p>
        </w:tc>
        <w:tc>
          <w:tcPr>
            <w:tcW w:w="668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FC59BB" w:rsidRPr="00DC4BFC" w:rsidRDefault="00C60F0A" w:rsidP="00FC59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C59BB"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количества объектов благоустройства на территории муниципального образования</w:t>
            </w:r>
          </w:p>
          <w:p w:rsidR="009E1D75" w:rsidRPr="00DC4BFC" w:rsidRDefault="00851F83" w:rsidP="00FC59BB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60F0A" w:rsidRPr="00DC4BFC">
              <w:rPr>
                <w:rFonts w:ascii="Times New Roman" w:hAnsi="Times New Roman" w:cs="Times New Roman"/>
                <w:bCs/>
                <w:sz w:val="24"/>
                <w:szCs w:val="24"/>
              </w:rPr>
              <w:t>. Улучшение санитарного</w:t>
            </w:r>
            <w:r w:rsidR="004670F6" w:rsidRPr="00DC4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эстетического</w:t>
            </w:r>
            <w:r w:rsidR="00C60F0A" w:rsidRPr="00DC4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состояния территорий муниципального образования;</w:t>
            </w:r>
          </w:p>
        </w:tc>
      </w:tr>
      <w:tr w:rsidR="00C60F0A" w:rsidRPr="00DC4BFC" w:rsidTr="00653E78">
        <w:trPr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0A" w:rsidRPr="00DC4BFC" w:rsidRDefault="00C60F0A" w:rsidP="009A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DC4BF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4BF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A" w:rsidRPr="00DC4BFC" w:rsidRDefault="00C60F0A" w:rsidP="009A6FC8">
            <w:pPr>
              <w:pStyle w:val="10"/>
              <w:rPr>
                <w:rStyle w:val="1"/>
                <w:bCs/>
                <w:lang w:val="ru-RU"/>
              </w:rPr>
            </w:pPr>
            <w:r w:rsidRPr="00DC4BFC">
              <w:rPr>
                <w:lang w:val="ru-RU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B33B77" w:rsidRPr="00DC4BFC" w:rsidRDefault="00B33B77" w:rsidP="00B33B7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33B77" w:rsidRPr="00DC4BFC" w:rsidRDefault="00B33B77" w:rsidP="00136F56">
      <w:pPr>
        <w:pStyle w:val="a5"/>
        <w:pageBreakBefore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>1. Содержание проблемы и обоснование необходимости ее решения</w:t>
      </w:r>
    </w:p>
    <w:p w:rsidR="00B33B77" w:rsidRPr="00DC4BFC" w:rsidRDefault="00B33B77" w:rsidP="00AE658F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B4610A" w:rsidRPr="00DC4BFC" w:rsidRDefault="00B4610A" w:rsidP="00B4610A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Благоустройство территорий внутригородского муниципального образования Санкт-Петербурга муниципальный округ Владимирский округ (далее - муниципальное образование и Владимирский округ) является одним из наиболее эффективных инструментов повышения привлекательности для проживания, работы и проведения свободного времени для жителей муниципального образования.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7D3702" w:rsidRPr="00DC4BFC" w:rsidRDefault="007D3702" w:rsidP="007D3702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На территории муниципального образования преобладает историческая жилая застройка, с небольшими внутридворовыми территориями, скверами, зонами отдыха. В связи с этим фактом очень важным является создать комфортную, эстетическую и удобную среду обитания для жителей муниципального образования, создать на небольших территориях дворов комфортные условия для проживания и отдыха.</w:t>
      </w:r>
    </w:p>
    <w:p w:rsidR="007D3702" w:rsidRPr="00DC4BFC" w:rsidRDefault="007D3702" w:rsidP="007D3702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Также немаловажным фактором является экологическая обстановка.</w:t>
      </w:r>
    </w:p>
    <w:p w:rsidR="00B4610A" w:rsidRPr="00DC4BFC" w:rsidRDefault="00B4610A" w:rsidP="007D3702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B4610A" w:rsidRPr="00DC4BFC" w:rsidRDefault="00B4610A" w:rsidP="00B4610A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результате проведённого Местной Администрацией МО </w:t>
      </w:r>
      <w:proofErr w:type="spellStart"/>
      <w:proofErr w:type="gramStart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МО</w:t>
      </w:r>
      <w:proofErr w:type="spellEnd"/>
      <w:proofErr w:type="gramEnd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Владимирский округ (далее – Местная Администрация) обследования территории Владимирского округа в течение 2015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</w:t>
      </w:r>
      <w:r w:rsidR="007D3702"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контейнерных площадок.</w:t>
      </w:r>
    </w:p>
    <w:p w:rsidR="00B4610A" w:rsidRPr="00DC4BFC" w:rsidRDefault="00B4610A" w:rsidP="00B4610A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Руководствуясь полученной информацией, а также учитывая пожелания жителей муниципального образования для улучшения состояния благоустройства, Местная Администрация выделила участки территорий в наиболее неудовлетворительном состоянии, которые необходимо привести в надлежащее состояние.</w:t>
      </w:r>
    </w:p>
    <w:p w:rsidR="00B4610A" w:rsidRPr="00DC4BFC" w:rsidRDefault="00B4610A" w:rsidP="00B4610A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комфортных условий для проживания жителей муниципального образования.</w:t>
      </w:r>
      <w:proofErr w:type="gramEnd"/>
    </w:p>
    <w:p w:rsidR="00B4610A" w:rsidRPr="00DC4BFC" w:rsidRDefault="00B4610A" w:rsidP="00B4610A">
      <w:pPr>
        <w:pStyle w:val="a5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B33B77" w:rsidRPr="00DC4BFC" w:rsidRDefault="00B33B77" w:rsidP="00B33B77">
      <w:pPr>
        <w:pStyle w:val="a5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33B77" w:rsidRPr="00DC4BFC" w:rsidRDefault="00B33B77" w:rsidP="00AE658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2. Цели и задачи </w:t>
      </w:r>
      <w:r w:rsidR="009E1D75"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подп</w:t>
      </w: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B4610A" w:rsidRPr="00DC4BFC" w:rsidRDefault="00B4610A" w:rsidP="00B4610A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lang w:eastAsia="fa-IR" w:bidi="fa-IR"/>
        </w:rPr>
      </w:pP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lang w:eastAsia="fa-IR" w:bidi="fa-IR"/>
        </w:rPr>
        <w:t>Цели подпрограммы:</w:t>
      </w:r>
    </w:p>
    <w:p w:rsidR="00B4610A" w:rsidRPr="00DC4BFC" w:rsidRDefault="00B4610A" w:rsidP="00B4610A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Улучшение санитарного и эстетического состояния территорий муниципального образования.</w:t>
      </w:r>
    </w:p>
    <w:p w:rsidR="00B4610A" w:rsidRPr="00DC4BFC" w:rsidRDefault="00B4610A" w:rsidP="00B4610A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lang w:eastAsia="fa-IR" w:bidi="fa-IR"/>
        </w:rPr>
      </w:pP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lang w:eastAsia="fa-IR" w:bidi="fa-IR"/>
        </w:rPr>
        <w:t>Задачи программы:</w:t>
      </w:r>
    </w:p>
    <w:p w:rsidR="00B33B77" w:rsidRPr="00DC4BFC" w:rsidRDefault="00B4610A" w:rsidP="00B4610A">
      <w:pPr>
        <w:pStyle w:val="a5"/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Улучшение санитарной обстановки на территории муниципального образования.</w:t>
      </w:r>
    </w:p>
    <w:p w:rsidR="00B4610A" w:rsidRPr="00DC4BFC" w:rsidRDefault="00B4610A" w:rsidP="009E1D75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B33B77" w:rsidRPr="00DC4BFC" w:rsidRDefault="00B33B77" w:rsidP="00AE658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3. Сроки реализации П</w:t>
      </w:r>
      <w:r w:rsidR="009E1D75"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одпрограммы</w:t>
      </w:r>
    </w:p>
    <w:p w:rsidR="00B33B77" w:rsidRPr="00DC4BFC" w:rsidRDefault="00B4610A" w:rsidP="004670F6">
      <w:pPr>
        <w:widowControl w:val="0"/>
        <w:suppressAutoHyphens/>
        <w:spacing w:after="0" w:line="100" w:lineRule="atLeast"/>
        <w:ind w:firstLine="708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</w:pPr>
      <w:r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 xml:space="preserve">Срок реализации подпрограммы 2016-2017 годы </w:t>
      </w:r>
      <w:r w:rsidR="004670F6" w:rsidRPr="00DC4BFC">
        <w:rPr>
          <w:rFonts w:ascii="Times New Roman" w:hAnsi="Times New Roman" w:cs="Times New Roman"/>
          <w:color w:val="000000"/>
          <w:sz w:val="24"/>
          <w:szCs w:val="24"/>
        </w:rPr>
        <w:t>без выделения на этапы ее реализации</w:t>
      </w:r>
      <w:r w:rsidR="004670F6"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.</w:t>
      </w:r>
    </w:p>
    <w:p w:rsidR="00AE658F" w:rsidRPr="00DC4BFC" w:rsidRDefault="00AE658F" w:rsidP="00851F83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3B77" w:rsidRPr="00DC4BFC" w:rsidRDefault="00B33B77" w:rsidP="00E165BF">
      <w:pPr>
        <w:pStyle w:val="a5"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 4 Перечень основных мероприятий  П</w:t>
      </w:r>
      <w:r w:rsidR="009E1D75"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одп</w:t>
      </w: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851F83" w:rsidRPr="00DC4BFC" w:rsidRDefault="002B1E06" w:rsidP="004670F6">
      <w:pPr>
        <w:widowControl w:val="0"/>
        <w:suppressAutoHyphens/>
        <w:spacing w:after="0" w:line="100" w:lineRule="atLeast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C4BFC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1. </w:t>
      </w:r>
      <w:r w:rsidR="004670F6" w:rsidRPr="00DC4BFC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 xml:space="preserve">Работы по </w:t>
      </w:r>
      <w:r w:rsidR="004670F6" w:rsidRPr="00DC4BF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fa-IR" w:bidi="fa-IR"/>
        </w:rPr>
        <w:t>ремонту обустроенных контейнерных площадок на внутридворовых территориях муниципального образования.</w:t>
      </w:r>
    </w:p>
    <w:p w:rsidR="00851F83" w:rsidRPr="00DC4BFC" w:rsidRDefault="00851F83" w:rsidP="00851F83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1E06" w:rsidRPr="00DC4BFC" w:rsidRDefault="002B1E06" w:rsidP="00851F83">
      <w:pPr>
        <w:pStyle w:val="a5"/>
        <w:ind w:firstLine="360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</w:pPr>
      <w:r w:rsidRPr="00DC4BFC">
        <w:rPr>
          <w:rFonts w:ascii="Times New Roman" w:eastAsia="Andale Sans UI" w:hAnsi="Times New Roman" w:cs="Tahoma"/>
          <w:kern w:val="1"/>
          <w:sz w:val="24"/>
          <w:szCs w:val="24"/>
          <w:lang w:eastAsia="fa-IR" w:bidi="fa-IR"/>
        </w:rPr>
        <w:t>Перечень мероприятий с увязкой по источнику финансирования, объёму финансирования, времени исполнения и ответственного исполнителя мероприятий указан в таблице №1.</w:t>
      </w:r>
    </w:p>
    <w:p w:rsidR="008659C5" w:rsidRPr="00DC4BFC" w:rsidRDefault="008659C5" w:rsidP="00E165BF">
      <w:pPr>
        <w:widowControl w:val="0"/>
        <w:suppressAutoHyphens/>
        <w:spacing w:after="0" w:line="100" w:lineRule="atLeast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</w:p>
    <w:p w:rsidR="002B1E06" w:rsidRPr="00DC4BFC" w:rsidRDefault="002B1E06" w:rsidP="00885DF6">
      <w:pPr>
        <w:widowControl w:val="0"/>
        <w:suppressAutoHyphens/>
        <w:spacing w:after="0" w:line="100" w:lineRule="atLeast"/>
        <w:jc w:val="right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</w:pPr>
      <w:r w:rsidRPr="00DC4BFC">
        <w:rPr>
          <w:rFonts w:ascii="Times New Roman" w:eastAsia="Andale Sans UI" w:hAnsi="Times New Roman" w:cs="Tahoma"/>
          <w:b/>
          <w:kern w:val="1"/>
          <w:sz w:val="24"/>
          <w:szCs w:val="24"/>
          <w:lang w:eastAsia="fa-IR" w:bidi="fa-IR"/>
        </w:rPr>
        <w:t>Таблица №1</w:t>
      </w:r>
    </w:p>
    <w:tbl>
      <w:tblPr>
        <w:tblW w:w="10207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1134"/>
        <w:gridCol w:w="992"/>
        <w:gridCol w:w="992"/>
        <w:gridCol w:w="1843"/>
        <w:gridCol w:w="1701"/>
      </w:tblGrid>
      <w:tr w:rsidR="002B1E06" w:rsidRPr="00DC4BFC" w:rsidTr="00851F83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 xml:space="preserve">№ </w:t>
            </w:r>
            <w:proofErr w:type="gramStart"/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п</w:t>
            </w:r>
            <w:proofErr w:type="gramEnd"/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Источник финансирования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Объем финансирования,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color w:val="000000"/>
                <w:kern w:val="1"/>
                <w:sz w:val="16"/>
                <w:szCs w:val="16"/>
                <w:lang w:eastAsia="fa-IR" w:bidi="fa-IR"/>
              </w:rPr>
              <w:t>Срок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16"/>
                <w:szCs w:val="16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kern w:val="1"/>
                <w:sz w:val="16"/>
                <w:szCs w:val="16"/>
                <w:lang w:eastAsia="fa-IR" w:bidi="fa-IR"/>
              </w:rPr>
              <w:t>Ответственный исполнитель</w:t>
            </w:r>
          </w:p>
        </w:tc>
      </w:tr>
      <w:tr w:rsidR="002B1E06" w:rsidRPr="00DC4BFC" w:rsidTr="00851F83">
        <w:trPr>
          <w:trHeight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  <w:t>2017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color w:val="000000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06" w:rsidRPr="00DC4BFC" w:rsidRDefault="002B1E06" w:rsidP="009A6FC8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851F83" w:rsidRPr="00DC4BFC" w:rsidTr="00851F83">
        <w:trPr>
          <w:trHeight w:val="8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F83" w:rsidRPr="00DC4BFC" w:rsidRDefault="00851F83" w:rsidP="009A6FC8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F83" w:rsidRPr="00DC4BFC" w:rsidRDefault="004670F6" w:rsidP="004670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Работы по </w:t>
            </w: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ремонту обустроенных контейнерных площадок на внутридворовых территориях муниципального образования</w:t>
            </w: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F83" w:rsidRPr="00DC4BFC" w:rsidRDefault="00851F83" w:rsidP="00044BE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F83" w:rsidRPr="00DC4BFC" w:rsidRDefault="00136F56" w:rsidP="008659C5">
            <w:pPr>
              <w:jc w:val="center"/>
              <w:rPr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249,9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F83" w:rsidRPr="00DC4BFC" w:rsidRDefault="00B044B9" w:rsidP="008659C5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62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F83" w:rsidRPr="00DC4BFC" w:rsidRDefault="004670F6" w:rsidP="009A6FC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8659C5" w:rsidRPr="00DC4B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1F83"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2016 года</w:t>
            </w:r>
          </w:p>
          <w:p w:rsidR="00980850" w:rsidRPr="00DC4BFC" w:rsidRDefault="00980850" w:rsidP="009A6FC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83" w:rsidRPr="00DC4BFC" w:rsidRDefault="004670F6" w:rsidP="009A6FC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8659C5" w:rsidRPr="00DC4B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1F83"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F83" w:rsidRPr="00DC4BFC" w:rsidRDefault="00851F83" w:rsidP="009A6FC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Местная Администрация</w:t>
            </w:r>
          </w:p>
          <w:p w:rsidR="00851F83" w:rsidRPr="00DC4BFC" w:rsidRDefault="00851F83" w:rsidP="009A6FC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МО </w:t>
            </w:r>
            <w:proofErr w:type="spellStart"/>
            <w:proofErr w:type="gramStart"/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  <w:proofErr w:type="gramEnd"/>
            <w:r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Владимирский округ</w:t>
            </w:r>
            <w:r w:rsidR="00AE658F" w:rsidRPr="00DC4BFC">
              <w:rPr>
                <w:rFonts w:ascii="Times New Roman" w:hAnsi="Times New Roman" w:cs="Times New Roman"/>
                <w:sz w:val="20"/>
                <w:szCs w:val="20"/>
              </w:rPr>
              <w:t>, общий отдел</w:t>
            </w: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B1E06" w:rsidRPr="00DC4BFC" w:rsidRDefault="002B1E06" w:rsidP="002B1E06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</w:p>
    <w:p w:rsidR="002B1E06" w:rsidRPr="00DC4BFC" w:rsidRDefault="002B1E06" w:rsidP="00E165BF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DC4BF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C4BFC">
        <w:rPr>
          <w:rStyle w:val="a3"/>
          <w:rFonts w:ascii="Times New Roman" w:hAnsi="Times New Roman" w:cs="Times New Roman"/>
          <w:color w:val="000000"/>
          <w:sz w:val="24"/>
          <w:szCs w:val="24"/>
        </w:rPr>
        <w:t>5. Механизм реализации Подпрограммы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Реализация Подпрограммы осуществляется в соответствии с планом реализации Подпрограммы, разрабатываемым на очередной финансовый год и плановый период и содержащим перечень наиболее важных, социально значимых контрольных событий Подпрограммы с указанием их сроков. План реализации п</w:t>
      </w:r>
      <w:r w:rsidR="00851F83"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одп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рограммы формируется ответственным исполнителем не позднее 1 декабря текущего финансового года. Одновременно с планом реализации разрабатывается детальный план – график реализации Программы.</w:t>
      </w:r>
    </w:p>
    <w:p w:rsidR="002B1E06" w:rsidRPr="00DC4BFC" w:rsidRDefault="002B1E06" w:rsidP="002B1E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Заказчик Подпрограммы осуществляет текущее управление и </w:t>
      </w:r>
      <w:proofErr w:type="gramStart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реализацией Подпрограммы.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Ответственный исполнитель Подпрограммы координирует деятельность всех исполнителей (участников) по реализации подпрограммных мероприятий и несет ответственность за своевременную и качественную их реализацию.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Ответственный исполнитель Подпрограммы организует ведение отчётности по реализации программных мероприятий.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Ежеквартально до 15-го числа месяца, следующего за окончанием квартала, ответственный исполнитель Подпрограммы составляет отчёт о реализации Подпрограммы, который в обязательном порядке согласовывается с финансово-бухгалтерским отделом Местной Администрации в части «Финансовые затраты». Вместе с отчетом ответственный исполнитель предоставляет пояснительную записку о реализации программных мероприятий.</w:t>
      </w:r>
    </w:p>
    <w:p w:rsidR="00AE658F" w:rsidRPr="00DC4BFC" w:rsidRDefault="00AE658F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Увязка всех подпрограммных мероприятий и очередность их проведения с проектируемыми объемами материальных, трудовых и финансовых ресурсов указана в таблице №2.</w:t>
      </w:r>
    </w:p>
    <w:p w:rsidR="002B1E06" w:rsidRPr="00DC4BFC" w:rsidRDefault="002B1E06" w:rsidP="002B1E0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Таблица №2</w:t>
      </w:r>
    </w:p>
    <w:p w:rsidR="002B1E06" w:rsidRPr="00DC4BFC" w:rsidRDefault="002B1E06" w:rsidP="002B1E06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</w:p>
    <w:tbl>
      <w:tblPr>
        <w:tblW w:w="1049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992"/>
        <w:gridCol w:w="1134"/>
        <w:gridCol w:w="1134"/>
        <w:gridCol w:w="1417"/>
        <w:gridCol w:w="1701"/>
      </w:tblGrid>
      <w:tr w:rsidR="00AE658F" w:rsidRPr="00DC4BFC" w:rsidTr="008659C5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 xml:space="preserve">№ </w:t>
            </w:r>
            <w:proofErr w:type="gramStart"/>
            <w:r w:rsidRPr="00DC4BF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>п</w:t>
            </w:r>
            <w:proofErr w:type="gramEnd"/>
            <w:r w:rsidRPr="00DC4BF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Перечень мероприятий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Объем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Срок исполнения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8F" w:rsidRPr="00DC4BFC" w:rsidRDefault="004670F6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Плановые 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Ответственный исполнитель</w:t>
            </w:r>
          </w:p>
        </w:tc>
      </w:tr>
      <w:tr w:rsidR="00AE658F" w:rsidRPr="00DC4BFC" w:rsidTr="008659C5">
        <w:trPr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lang w:eastAsia="ar-SA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lang w:eastAsia="ar-SA"/>
              </w:rPr>
              <w:t>2017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8F" w:rsidRPr="00DC4BFC" w:rsidRDefault="00AE658F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A07E05" w:rsidRPr="00DC4BFC" w:rsidTr="008659C5">
        <w:trPr>
          <w:trHeight w:val="7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E05" w:rsidRPr="00DC4BFC" w:rsidRDefault="00A07E0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E05" w:rsidRPr="00DC4BFC" w:rsidRDefault="00A07E05" w:rsidP="009A6FC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  <w:t xml:space="preserve">Работы по </w:t>
            </w: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ремонту обустроенных контейнерных площадок на внутридворовых территориях муниципального образования</w:t>
            </w: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адресной программе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E05" w:rsidRPr="00DC4BFC" w:rsidRDefault="00136F56" w:rsidP="00D12460">
            <w:pPr>
              <w:jc w:val="center"/>
              <w:rPr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249,9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E05" w:rsidRPr="00DC4BFC" w:rsidRDefault="00B044B9" w:rsidP="00D1246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620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E05" w:rsidRPr="00DC4BFC" w:rsidRDefault="00A07E05" w:rsidP="009A6FC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1-3 квартал 2016 года</w:t>
            </w:r>
          </w:p>
          <w:p w:rsidR="00A07E05" w:rsidRPr="00DC4BFC" w:rsidRDefault="00A07E05" w:rsidP="009A6FC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E05" w:rsidRPr="00DC4BFC" w:rsidRDefault="00A07E05" w:rsidP="009A6FC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E05" w:rsidRPr="00DC4BFC" w:rsidRDefault="00A07E0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1-3 квартал 2017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05" w:rsidRPr="00DC4BFC" w:rsidRDefault="00A07E0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2016</w:t>
            </w:r>
          </w:p>
          <w:p w:rsidR="00A07E05" w:rsidRPr="00DC4BFC" w:rsidRDefault="00A07E0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07E05" w:rsidRPr="00DC4BFC" w:rsidRDefault="00A07E05" w:rsidP="00571A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17 </w:t>
            </w:r>
            <w:r w:rsidR="00571AA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ед</w:t>
            </w: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E05" w:rsidRPr="00DC4BFC" w:rsidRDefault="00A07E0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Общий отдел, специалисты </w:t>
            </w:r>
          </w:p>
          <w:p w:rsidR="00A07E05" w:rsidRPr="00DC4BFC" w:rsidRDefault="00A07E0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(по благоустройству),</w:t>
            </w:r>
          </w:p>
          <w:p w:rsidR="00A07E05" w:rsidRPr="00DC4BFC" w:rsidRDefault="00A07E0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Контрактный отдел</w:t>
            </w:r>
          </w:p>
        </w:tc>
      </w:tr>
      <w:tr w:rsidR="008659C5" w:rsidRPr="00DC4BFC" w:rsidTr="008659C5">
        <w:trPr>
          <w:trHeight w:val="7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C5" w:rsidRPr="00DC4BFC" w:rsidRDefault="008659C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C5" w:rsidRPr="00DC4BFC" w:rsidRDefault="008659C5" w:rsidP="009A6FC8">
            <w:pPr>
              <w:pStyle w:val="a5"/>
              <w:rPr>
                <w:rFonts w:ascii="Times New Roman" w:eastAsia="Andale Sans UI" w:hAnsi="Times New Roman" w:cs="Tahoma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C5" w:rsidRPr="00DC4BFC" w:rsidRDefault="008659C5" w:rsidP="009A6FC8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C5" w:rsidRPr="00DC4BFC" w:rsidRDefault="008659C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C5" w:rsidRPr="00DC4BFC" w:rsidRDefault="008659C5" w:rsidP="009A6FC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C5" w:rsidRPr="00DC4BFC" w:rsidRDefault="008659C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2017</w:t>
            </w:r>
          </w:p>
          <w:p w:rsidR="008659C5" w:rsidRPr="00DC4BFC" w:rsidRDefault="008659C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659C5" w:rsidRPr="00DC4BFC" w:rsidRDefault="008659C5" w:rsidP="00571A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0 </w:t>
            </w:r>
            <w:r w:rsidR="00571AA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ед</w:t>
            </w:r>
            <w:bookmarkStart w:id="0" w:name="_GoBack"/>
            <w:bookmarkEnd w:id="0"/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9C5" w:rsidRPr="00DC4BFC" w:rsidRDefault="008659C5" w:rsidP="009A6F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B1E06" w:rsidRPr="00DC4BFC" w:rsidRDefault="002B1E06" w:rsidP="002B1E06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</w:p>
    <w:p w:rsidR="002B1E06" w:rsidRPr="00DC4BFC" w:rsidRDefault="002B1E06" w:rsidP="00E165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Раздел 6. Ресурсное обеспечение Подпрограммы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Источником финансирования мероприятий Подпрограммы является местный бюджет </w:t>
      </w:r>
      <w:r w:rsidRPr="00DC4BFC">
        <w:rPr>
          <w:rFonts w:ascii="Times New Roman" w:eastAsia="Calibri" w:hAnsi="Times New Roman" w:cs="Times New Roman"/>
          <w:sz w:val="24"/>
          <w:lang w:eastAsia="ar-SA"/>
        </w:rPr>
        <w:t>м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униципального образования.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Финансирование мероприятий Подпрограммы осуществляется в пределах ассигнований, предусмотренных бюджетом </w:t>
      </w:r>
      <w:r w:rsidRPr="00DC4BFC">
        <w:rPr>
          <w:rFonts w:ascii="Times New Roman" w:eastAsia="Calibri" w:hAnsi="Times New Roman" w:cs="Times New Roman"/>
          <w:sz w:val="24"/>
          <w:lang w:eastAsia="ar-SA"/>
        </w:rPr>
        <w:t>м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униципального </w:t>
      </w:r>
      <w:r w:rsidRPr="00DC4BFC">
        <w:rPr>
          <w:rFonts w:ascii="Times New Roman" w:eastAsia="Calibri" w:hAnsi="Times New Roman" w:cs="Times New Roman"/>
          <w:sz w:val="24"/>
          <w:lang w:eastAsia="ar-SA"/>
        </w:rPr>
        <w:t>о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бразования на соответствующий год.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Исполнение мероприятий Подпрограммы осуществляется в соответствии с Бюджетным кодексом Российской Федерации,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</w:t>
      </w:r>
    </w:p>
    <w:p w:rsidR="00671CA3" w:rsidRPr="00DC4BFC" w:rsidRDefault="00671CA3" w:rsidP="00671CA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Общий объём финансирования Подпрограммы составляет: </w:t>
      </w:r>
      <w:r w:rsidR="00136F5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249,9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тысяч рублей, в том числе:</w:t>
      </w:r>
    </w:p>
    <w:p w:rsidR="00671CA3" w:rsidRPr="00DC4BFC" w:rsidRDefault="00671CA3" w:rsidP="00671CA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2016 год </w:t>
      </w:r>
      <w:r w:rsidR="00136F5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249,9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тысяч рублей;</w:t>
      </w:r>
    </w:p>
    <w:p w:rsidR="00671CA3" w:rsidRPr="00DC4BFC" w:rsidRDefault="00671CA3" w:rsidP="00671CA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2017 год </w:t>
      </w:r>
      <w:r w:rsidR="0066206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0,0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тысяч рублей.</w:t>
      </w:r>
    </w:p>
    <w:p w:rsidR="00044BEA" w:rsidRPr="00DC4BFC" w:rsidRDefault="00044BEA" w:rsidP="002B1E06">
      <w:pPr>
        <w:suppressAutoHyphens/>
        <w:spacing w:after="0" w:line="240" w:lineRule="auto"/>
        <w:jc w:val="center"/>
        <w:rPr>
          <w:b/>
          <w:bCs/>
          <w:color w:val="000000"/>
        </w:rPr>
      </w:pPr>
    </w:p>
    <w:p w:rsidR="002B1E06" w:rsidRPr="00DC4BFC" w:rsidRDefault="002B1E06" w:rsidP="00E165B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666666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Раздел 7. Ожидаемые конечные результаты Подпрограммы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результативности Подпрограммы позволяет сформулировать следующие основные ожидаемые конечные результаты реализации Программы:</w:t>
      </w:r>
    </w:p>
    <w:p w:rsidR="00851F83" w:rsidRPr="00DC4BFC" w:rsidRDefault="00851F83" w:rsidP="00851F83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C4BFC">
        <w:rPr>
          <w:rFonts w:ascii="Times New Roman" w:hAnsi="Times New Roman" w:cs="Times New Roman"/>
          <w:bCs/>
          <w:sz w:val="24"/>
          <w:szCs w:val="24"/>
        </w:rPr>
        <w:t>Улучшение состояния благоустройства на территориях муниципального образования;</w:t>
      </w:r>
    </w:p>
    <w:p w:rsidR="00851F83" w:rsidRPr="00DC4BFC" w:rsidRDefault="00851F83" w:rsidP="00851F83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C4BFC">
        <w:rPr>
          <w:rFonts w:ascii="Times New Roman" w:hAnsi="Times New Roman" w:cs="Times New Roman"/>
          <w:bCs/>
          <w:sz w:val="24"/>
          <w:szCs w:val="24"/>
        </w:rPr>
        <w:t xml:space="preserve"> Улучшение санитарного состояния территорий муниципального образования;</w:t>
      </w:r>
    </w:p>
    <w:p w:rsidR="00851F83" w:rsidRPr="00DC4BFC" w:rsidRDefault="00851F83" w:rsidP="00851F83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C4BFC">
        <w:rPr>
          <w:rFonts w:ascii="Times New Roman" w:hAnsi="Times New Roman" w:cs="Times New Roman"/>
          <w:bCs/>
          <w:sz w:val="24"/>
          <w:szCs w:val="24"/>
        </w:rPr>
        <w:t xml:space="preserve"> Улучшение экологической обстановки и создание среды, комфортной для проживания жителей муниципального образования;</w:t>
      </w:r>
    </w:p>
    <w:p w:rsidR="00851F83" w:rsidRPr="00DC4BFC" w:rsidRDefault="00851F83" w:rsidP="00851F83">
      <w:pPr>
        <w:suppressAutoHyphens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hAnsi="Times New Roman" w:cs="Times New Roman"/>
          <w:bCs/>
          <w:sz w:val="24"/>
          <w:szCs w:val="24"/>
        </w:rPr>
        <w:t xml:space="preserve"> Улучшение эстетического состояния территорий муниципального образования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 подпрограмме ежегодно проводится оценка эффективности ее реализации. Обязательным условием оценки планируемой эффективности Подпрограммы является успешное (полное) выполнение запланированных на период её реализации целевых индикаторов и показателей Подпрограммы, а также мероприятий в установленные сроки. 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Оценка эффективности реализации Подпрограммы осуществляется по итогам ее исполнения за отчетный финансовый год и в целом после завершения её реализации.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Индикаторы, по которым в течение реализации Подпрограммы будет осуществляться её мониторинг, и будут выводиться конечные результаты, обеспечивающие достижение  поставленной цели, указаны в таблицах №№3,4</w:t>
      </w:r>
    </w:p>
    <w:p w:rsidR="002B1E06" w:rsidRPr="00DC4BFC" w:rsidRDefault="002B1E06" w:rsidP="002B1E0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Таблица №3</w:t>
      </w:r>
    </w:p>
    <w:p w:rsidR="002B1E06" w:rsidRPr="00DC4BFC" w:rsidRDefault="002B1E06" w:rsidP="002B1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Индикаторы подпрограммы </w:t>
      </w:r>
    </w:p>
    <w:p w:rsidR="002B1E06" w:rsidRPr="00DC4BFC" w:rsidRDefault="00AE658F" w:rsidP="002B1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DC4BFC">
        <w:rPr>
          <w:rStyle w:val="1"/>
          <w:rFonts w:ascii="Times New Roman" w:hAnsi="Times New Roman" w:cs="Times New Roman"/>
          <w:bCs/>
          <w:sz w:val="24"/>
          <w:szCs w:val="24"/>
        </w:rPr>
        <w:t>«Оборудование контейнерных площадок на дворовых территориях»</w:t>
      </w:r>
    </w:p>
    <w:p w:rsidR="003520D5" w:rsidRPr="00DC4BFC" w:rsidRDefault="003520D5" w:rsidP="002B1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1276"/>
        <w:gridCol w:w="992"/>
        <w:gridCol w:w="1418"/>
        <w:gridCol w:w="1417"/>
        <w:gridCol w:w="649"/>
      </w:tblGrid>
      <w:tr w:rsidR="003520D5" w:rsidRPr="00DC4BFC" w:rsidTr="00DD53F0">
        <w:trPr>
          <w:trHeight w:val="184"/>
        </w:trPr>
        <w:tc>
          <w:tcPr>
            <w:tcW w:w="3936" w:type="dxa"/>
            <w:vMerge w:val="restart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Целевые индикаторы</w:t>
            </w:r>
          </w:p>
        </w:tc>
        <w:tc>
          <w:tcPr>
            <w:tcW w:w="708" w:type="dxa"/>
            <w:vMerge w:val="restart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Ед. изм.</w:t>
            </w:r>
          </w:p>
        </w:tc>
        <w:tc>
          <w:tcPr>
            <w:tcW w:w="3686" w:type="dxa"/>
            <w:gridSpan w:val="3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Год реализации Программы</w:t>
            </w:r>
          </w:p>
        </w:tc>
        <w:tc>
          <w:tcPr>
            <w:tcW w:w="1417" w:type="dxa"/>
            <w:vMerge w:val="restart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Последний год (целевое значение)</w:t>
            </w:r>
          </w:p>
        </w:tc>
        <w:tc>
          <w:tcPr>
            <w:tcW w:w="649" w:type="dxa"/>
            <w:vMerge w:val="restart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%</w:t>
            </w:r>
          </w:p>
        </w:tc>
      </w:tr>
      <w:tr w:rsidR="003520D5" w:rsidRPr="00DC4BFC" w:rsidTr="00DD53F0">
        <w:trPr>
          <w:trHeight w:val="238"/>
        </w:trPr>
        <w:tc>
          <w:tcPr>
            <w:tcW w:w="3936" w:type="dxa"/>
            <w:vMerge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708" w:type="dxa"/>
            <w:vMerge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1-й год</w:t>
            </w:r>
          </w:p>
        </w:tc>
        <w:tc>
          <w:tcPr>
            <w:tcW w:w="992" w:type="dxa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2-й год</w:t>
            </w:r>
          </w:p>
        </w:tc>
        <w:tc>
          <w:tcPr>
            <w:tcW w:w="1418" w:type="dxa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Отчетный</w:t>
            </w:r>
          </w:p>
        </w:tc>
        <w:tc>
          <w:tcPr>
            <w:tcW w:w="1417" w:type="dxa"/>
            <w:vMerge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  <w:vMerge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3520D5" w:rsidRPr="00DC4BFC" w:rsidTr="00DD53F0">
        <w:tc>
          <w:tcPr>
            <w:tcW w:w="3936" w:type="dxa"/>
          </w:tcPr>
          <w:p w:rsidR="003520D5" w:rsidRPr="00DC4BFC" w:rsidRDefault="003520D5" w:rsidP="003520D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муниципального образования объектами благоустройства:</w:t>
            </w:r>
          </w:p>
          <w:p w:rsidR="003520D5" w:rsidRPr="00DC4BFC" w:rsidRDefault="003520D5" w:rsidP="003520D5">
            <w:pPr>
              <w:widowControl w:val="0"/>
              <w:suppressAutoHyphens/>
              <w:spacing w:line="100" w:lineRule="atLeast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- обустроенными контейнерными площадками</w:t>
            </w:r>
          </w:p>
        </w:tc>
        <w:tc>
          <w:tcPr>
            <w:tcW w:w="708" w:type="dxa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Ед.</w:t>
            </w:r>
          </w:p>
        </w:tc>
        <w:tc>
          <w:tcPr>
            <w:tcW w:w="1276" w:type="dxa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DC4BFC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17</w:t>
            </w:r>
          </w:p>
        </w:tc>
        <w:tc>
          <w:tcPr>
            <w:tcW w:w="992" w:type="dxa"/>
          </w:tcPr>
          <w:p w:rsidR="003520D5" w:rsidRPr="00DC4BFC" w:rsidRDefault="00B044B9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0</w:t>
            </w:r>
          </w:p>
        </w:tc>
        <w:tc>
          <w:tcPr>
            <w:tcW w:w="1418" w:type="dxa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417" w:type="dxa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649" w:type="dxa"/>
          </w:tcPr>
          <w:p w:rsidR="003520D5" w:rsidRPr="00DC4BFC" w:rsidRDefault="003520D5" w:rsidP="00DD53F0">
            <w:pPr>
              <w:widowControl w:val="0"/>
              <w:suppressAutoHyphens/>
              <w:jc w:val="center"/>
              <w:textAlignment w:val="baseline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</w:tr>
    </w:tbl>
    <w:p w:rsidR="002B1E06" w:rsidRPr="00DC4BFC" w:rsidRDefault="002B1E06" w:rsidP="002B1E06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lang w:eastAsia="ar-SA"/>
        </w:rPr>
      </w:pPr>
    </w:p>
    <w:p w:rsidR="002B1E06" w:rsidRPr="00DC4BFC" w:rsidRDefault="002B1E06" w:rsidP="002B1E0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lang w:eastAsia="ar-SA"/>
        </w:rPr>
        <w:t>Таблица №4</w:t>
      </w:r>
    </w:p>
    <w:p w:rsidR="002B1E06" w:rsidRPr="00DC4BFC" w:rsidRDefault="002B1E06" w:rsidP="002B1E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Оценка основных целевых индикаторов подпрограммы</w:t>
      </w:r>
    </w:p>
    <w:p w:rsidR="00AE658F" w:rsidRPr="00DC4BFC" w:rsidRDefault="00AE658F" w:rsidP="002B1E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4BFC">
        <w:rPr>
          <w:rStyle w:val="1"/>
          <w:rFonts w:ascii="Times New Roman" w:hAnsi="Times New Roman" w:cs="Times New Roman"/>
          <w:bCs/>
          <w:sz w:val="24"/>
          <w:szCs w:val="24"/>
        </w:rPr>
        <w:t>«Оборудование контейнерных площадок на дворовых территориях»</w:t>
      </w:r>
    </w:p>
    <w:p w:rsidR="002B1E06" w:rsidRPr="00DC4BFC" w:rsidRDefault="002B1E06" w:rsidP="002B1E06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DC4BFC">
        <w:rPr>
          <w:rFonts w:ascii="Times New Roman" w:eastAsia="Calibri" w:hAnsi="Times New Roman" w:cs="Times New Roman"/>
          <w:lang w:eastAsia="ar-S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779"/>
        <w:gridCol w:w="780"/>
        <w:gridCol w:w="780"/>
        <w:gridCol w:w="780"/>
        <w:gridCol w:w="704"/>
        <w:gridCol w:w="705"/>
        <w:gridCol w:w="850"/>
      </w:tblGrid>
      <w:tr w:rsidR="002B1E06" w:rsidRPr="00DC4BFC" w:rsidTr="009A6FC8">
        <w:trPr>
          <w:trHeight w:val="184"/>
        </w:trPr>
        <w:tc>
          <w:tcPr>
            <w:tcW w:w="3936" w:type="dxa"/>
            <w:vMerge w:val="restart"/>
          </w:tcPr>
          <w:p w:rsidR="002B1E06" w:rsidRPr="00DC4BFC" w:rsidRDefault="002B1E06" w:rsidP="009A6FC8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2B1E06" w:rsidRPr="00DC4BFC" w:rsidRDefault="002B1E06" w:rsidP="009A6FC8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Ед. изм.</w:t>
            </w:r>
          </w:p>
        </w:tc>
        <w:tc>
          <w:tcPr>
            <w:tcW w:w="5378" w:type="dxa"/>
            <w:gridSpan w:val="7"/>
          </w:tcPr>
          <w:p w:rsidR="002B1E06" w:rsidRPr="00DC4BFC" w:rsidRDefault="002B1E06" w:rsidP="009A6FC8">
            <w:pPr>
              <w:suppressAutoHyphens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Значение целевого индикатора</w:t>
            </w:r>
          </w:p>
        </w:tc>
      </w:tr>
      <w:tr w:rsidR="002B1E06" w:rsidRPr="00DC4BFC" w:rsidTr="009A6FC8">
        <w:trPr>
          <w:trHeight w:val="440"/>
        </w:trPr>
        <w:tc>
          <w:tcPr>
            <w:tcW w:w="3936" w:type="dxa"/>
            <w:vMerge/>
          </w:tcPr>
          <w:p w:rsidR="002B1E06" w:rsidRPr="00DC4BFC" w:rsidRDefault="002B1E06" w:rsidP="009A6FC8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</w:tcPr>
          <w:p w:rsidR="002B1E06" w:rsidRPr="00DC4BFC" w:rsidRDefault="002B1E06" w:rsidP="009A6FC8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gridSpan w:val="2"/>
          </w:tcPr>
          <w:p w:rsidR="002B1E06" w:rsidRPr="00DC4BFC" w:rsidRDefault="002B1E06" w:rsidP="009A6FC8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Утверждено  в Подпрограмме</w:t>
            </w:r>
          </w:p>
        </w:tc>
        <w:tc>
          <w:tcPr>
            <w:tcW w:w="1560" w:type="dxa"/>
            <w:gridSpan w:val="2"/>
          </w:tcPr>
          <w:p w:rsidR="002B1E06" w:rsidRPr="00DC4BFC" w:rsidRDefault="002B1E06" w:rsidP="009A6FC8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Достигнуто</w:t>
            </w:r>
          </w:p>
        </w:tc>
        <w:tc>
          <w:tcPr>
            <w:tcW w:w="1409" w:type="dxa"/>
            <w:gridSpan w:val="2"/>
          </w:tcPr>
          <w:p w:rsidR="002B1E06" w:rsidRPr="00DC4BFC" w:rsidRDefault="002B1E06" w:rsidP="009A6FC8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Отклонение </w:t>
            </w:r>
          </w:p>
        </w:tc>
        <w:tc>
          <w:tcPr>
            <w:tcW w:w="850" w:type="dxa"/>
          </w:tcPr>
          <w:p w:rsidR="002B1E06" w:rsidRPr="00DC4BFC" w:rsidRDefault="002B1E06" w:rsidP="009A6FC8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Оценка в баллах</w:t>
            </w:r>
          </w:p>
        </w:tc>
      </w:tr>
      <w:tr w:rsidR="00F64328" w:rsidRPr="00DC4BFC" w:rsidTr="00447783">
        <w:trPr>
          <w:trHeight w:val="609"/>
        </w:trPr>
        <w:tc>
          <w:tcPr>
            <w:tcW w:w="3936" w:type="dxa"/>
            <w:vMerge w:val="restart"/>
          </w:tcPr>
          <w:p w:rsidR="00F64328" w:rsidRPr="00DC4BFC" w:rsidRDefault="00F64328" w:rsidP="00987A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муниципального образования объектами благоустройства:</w:t>
            </w:r>
          </w:p>
          <w:p w:rsidR="00F64328" w:rsidRPr="00DC4BFC" w:rsidRDefault="00F64328" w:rsidP="00987A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C4BFC">
              <w:rPr>
                <w:rFonts w:ascii="Times New Roman" w:hAnsi="Times New Roman" w:cs="Times New Roman"/>
                <w:sz w:val="20"/>
                <w:szCs w:val="20"/>
              </w:rPr>
              <w:t>- обустроенными контейнерными площадками</w:t>
            </w:r>
          </w:p>
        </w:tc>
        <w:tc>
          <w:tcPr>
            <w:tcW w:w="850" w:type="dxa"/>
            <w:vMerge w:val="restart"/>
          </w:tcPr>
          <w:p w:rsidR="00F64328" w:rsidRPr="00DC4BFC" w:rsidRDefault="00F64328" w:rsidP="00F64328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lang w:eastAsia="ar-SA"/>
              </w:rPr>
              <w:t>Ед.</w:t>
            </w:r>
          </w:p>
        </w:tc>
        <w:tc>
          <w:tcPr>
            <w:tcW w:w="779" w:type="dxa"/>
          </w:tcPr>
          <w:p w:rsidR="00F64328" w:rsidRPr="00DC4BFC" w:rsidRDefault="00F64328" w:rsidP="009A6FC8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780" w:type="dxa"/>
          </w:tcPr>
          <w:p w:rsidR="00F64328" w:rsidRPr="00DC4BFC" w:rsidRDefault="00F64328" w:rsidP="009A6FC8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780" w:type="dxa"/>
          </w:tcPr>
          <w:p w:rsidR="00F64328" w:rsidRPr="00DC4BFC" w:rsidRDefault="00F64328" w:rsidP="00D34DF4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780" w:type="dxa"/>
          </w:tcPr>
          <w:p w:rsidR="00F64328" w:rsidRPr="00DC4BFC" w:rsidRDefault="00F64328" w:rsidP="00D34DF4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704" w:type="dxa"/>
          </w:tcPr>
          <w:p w:rsidR="00F64328" w:rsidRPr="00DC4BFC" w:rsidRDefault="00F64328" w:rsidP="00D34DF4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705" w:type="dxa"/>
          </w:tcPr>
          <w:p w:rsidR="00F64328" w:rsidRPr="00DC4BFC" w:rsidRDefault="00F64328" w:rsidP="00D34DF4">
            <w:pPr>
              <w:suppressAutoHyphens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850" w:type="dxa"/>
            <w:vMerge w:val="restart"/>
          </w:tcPr>
          <w:p w:rsidR="00F64328" w:rsidRPr="00DC4BFC" w:rsidRDefault="00F64328" w:rsidP="009A6FC8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F64328" w:rsidRPr="00DC4BFC" w:rsidTr="00447783">
        <w:trPr>
          <w:trHeight w:val="609"/>
        </w:trPr>
        <w:tc>
          <w:tcPr>
            <w:tcW w:w="3936" w:type="dxa"/>
            <w:vMerge/>
          </w:tcPr>
          <w:p w:rsidR="00F64328" w:rsidRPr="00DC4BFC" w:rsidRDefault="00F64328" w:rsidP="00987A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328" w:rsidRPr="00DC4BFC" w:rsidRDefault="00F64328" w:rsidP="00F64328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9" w:type="dxa"/>
          </w:tcPr>
          <w:p w:rsidR="00F64328" w:rsidRPr="00DC4BFC" w:rsidRDefault="00F64328" w:rsidP="00F64328">
            <w:pPr>
              <w:suppressAutoHyphens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80" w:type="dxa"/>
          </w:tcPr>
          <w:p w:rsidR="00F64328" w:rsidRPr="00DC4BFC" w:rsidRDefault="00B044B9" w:rsidP="00F64328">
            <w:pPr>
              <w:suppressAutoHyphens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0" w:type="dxa"/>
          </w:tcPr>
          <w:p w:rsidR="00F64328" w:rsidRPr="00DC4BFC" w:rsidRDefault="00F64328" w:rsidP="009A6FC8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80" w:type="dxa"/>
          </w:tcPr>
          <w:p w:rsidR="00F64328" w:rsidRPr="00DC4BFC" w:rsidRDefault="00F64328" w:rsidP="009A6FC8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4" w:type="dxa"/>
          </w:tcPr>
          <w:p w:rsidR="00F64328" w:rsidRPr="00DC4BFC" w:rsidRDefault="00F64328" w:rsidP="009A6FC8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05" w:type="dxa"/>
          </w:tcPr>
          <w:p w:rsidR="00F64328" w:rsidRPr="00DC4BFC" w:rsidRDefault="00F64328" w:rsidP="009A6FC8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</w:tcPr>
          <w:p w:rsidR="00F64328" w:rsidRPr="00DC4BFC" w:rsidRDefault="00F64328" w:rsidP="009A6FC8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AE658F" w:rsidRPr="00DC4BFC" w:rsidRDefault="00AE658F" w:rsidP="00662069">
      <w:pPr>
        <w:spacing w:before="120" w:after="120" w:line="240" w:lineRule="auto"/>
        <w:jc w:val="center"/>
        <w:rPr>
          <w:rFonts w:cs="Times New Roman"/>
        </w:rPr>
      </w:pPr>
      <w:r w:rsidRPr="00DC4BFC">
        <w:rPr>
          <w:rFonts w:ascii="Times New Roman" w:hAnsi="Times New Roman" w:cs="Times New Roman"/>
          <w:sz w:val="24"/>
          <w:szCs w:val="24"/>
        </w:rPr>
        <w:t xml:space="preserve">ОЦЕНКА ЭФФЕКТИВНОСТИ ПОДПРОГРАММЫ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AE658F" w:rsidRPr="00DC4BFC" w:rsidTr="00647491">
        <w:tc>
          <w:tcPr>
            <w:tcW w:w="3284" w:type="dxa"/>
          </w:tcPr>
          <w:p w:rsidR="00AE658F" w:rsidRPr="00DC4BFC" w:rsidRDefault="00AE658F" w:rsidP="0064749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Вывод об эффективности Программы</w:t>
            </w:r>
          </w:p>
        </w:tc>
        <w:tc>
          <w:tcPr>
            <w:tcW w:w="3284" w:type="dxa"/>
          </w:tcPr>
          <w:p w:rsidR="00AE658F" w:rsidRPr="00DC4BFC" w:rsidRDefault="00AE658F" w:rsidP="0064749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Итоговая сводная оценка (баллов)</w:t>
            </w:r>
          </w:p>
        </w:tc>
        <w:tc>
          <w:tcPr>
            <w:tcW w:w="3285" w:type="dxa"/>
          </w:tcPr>
          <w:p w:rsidR="00AE658F" w:rsidRPr="00DC4BFC" w:rsidRDefault="00AE658F" w:rsidP="0064749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Предложения по дальнейшей реализации Программы</w:t>
            </w:r>
          </w:p>
        </w:tc>
      </w:tr>
      <w:tr w:rsidR="00AE658F" w:rsidRPr="00DC4BFC" w:rsidTr="00647491">
        <w:tc>
          <w:tcPr>
            <w:tcW w:w="3284" w:type="dxa"/>
          </w:tcPr>
          <w:p w:rsidR="00AE658F" w:rsidRPr="00DC4BFC" w:rsidRDefault="00AE658F" w:rsidP="0064749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Эффективность возросла</w:t>
            </w:r>
          </w:p>
        </w:tc>
        <w:tc>
          <w:tcPr>
            <w:tcW w:w="3284" w:type="dxa"/>
          </w:tcPr>
          <w:p w:rsidR="00AE658F" w:rsidRPr="00DC4BFC" w:rsidRDefault="00AE658F" w:rsidP="0064749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Положительная оценка</w:t>
            </w:r>
          </w:p>
        </w:tc>
        <w:tc>
          <w:tcPr>
            <w:tcW w:w="3285" w:type="dxa"/>
          </w:tcPr>
          <w:p w:rsidR="00AE658F" w:rsidRPr="00DC4BFC" w:rsidRDefault="00AE658F" w:rsidP="0064749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58F" w:rsidRPr="00DC4BFC" w:rsidTr="00647491">
        <w:tc>
          <w:tcPr>
            <w:tcW w:w="3284" w:type="dxa"/>
          </w:tcPr>
          <w:p w:rsidR="00AE658F" w:rsidRPr="00DC4BFC" w:rsidRDefault="00AE658F" w:rsidP="0064749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Эффективность на уровне</w:t>
            </w:r>
          </w:p>
        </w:tc>
        <w:tc>
          <w:tcPr>
            <w:tcW w:w="3284" w:type="dxa"/>
          </w:tcPr>
          <w:p w:rsidR="00AE658F" w:rsidRPr="00DC4BFC" w:rsidRDefault="00AE658F" w:rsidP="0064749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5" w:type="dxa"/>
          </w:tcPr>
          <w:p w:rsidR="00AE658F" w:rsidRPr="00DC4BFC" w:rsidRDefault="00AE658F" w:rsidP="0064749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58F" w:rsidRPr="00DC4BFC" w:rsidTr="00647491">
        <w:tc>
          <w:tcPr>
            <w:tcW w:w="3284" w:type="dxa"/>
          </w:tcPr>
          <w:p w:rsidR="00AE658F" w:rsidRPr="00DC4BFC" w:rsidRDefault="00AE658F" w:rsidP="0064749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Эффективность снизилась</w:t>
            </w:r>
          </w:p>
        </w:tc>
        <w:tc>
          <w:tcPr>
            <w:tcW w:w="3284" w:type="dxa"/>
          </w:tcPr>
          <w:p w:rsidR="00AE658F" w:rsidRPr="00DC4BFC" w:rsidRDefault="00AE658F" w:rsidP="0064749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4BFC">
              <w:rPr>
                <w:rFonts w:ascii="Times New Roman" w:hAnsi="Times New Roman" w:cs="Times New Roman"/>
                <w:sz w:val="18"/>
                <w:szCs w:val="18"/>
              </w:rPr>
              <w:t>Отрицательное значение</w:t>
            </w:r>
          </w:p>
        </w:tc>
        <w:tc>
          <w:tcPr>
            <w:tcW w:w="3285" w:type="dxa"/>
          </w:tcPr>
          <w:p w:rsidR="00AE658F" w:rsidRPr="00DC4BFC" w:rsidRDefault="00AE658F" w:rsidP="00647491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59C5" w:rsidRPr="00DC4BFC" w:rsidRDefault="008659C5" w:rsidP="00885DF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</w:p>
    <w:p w:rsidR="002B1E06" w:rsidRPr="00DC4BFC" w:rsidRDefault="002B1E06" w:rsidP="00885DF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 xml:space="preserve">Раздел 8 Система </w:t>
      </w:r>
      <w:proofErr w:type="gramStart"/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контроля за</w:t>
      </w:r>
      <w:proofErr w:type="gramEnd"/>
      <w:r w:rsidRPr="00DC4BFC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 xml:space="preserve"> реализацией Подпрограммы</w:t>
      </w:r>
    </w:p>
    <w:p w:rsidR="002B1E06" w:rsidRPr="00DC4BFC" w:rsidRDefault="002B1E06" w:rsidP="002B1E06">
      <w:pPr>
        <w:suppressAutoHyphens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Контроль за реализацией Подпрограммы осуществляют Местная Администрация и Муниципальный Совет МО </w:t>
      </w:r>
      <w:proofErr w:type="spellStart"/>
      <w:proofErr w:type="gramStart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МО</w:t>
      </w:r>
      <w:proofErr w:type="spellEnd"/>
      <w:proofErr w:type="gramEnd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Владимирский округ.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Ответственный исполнитель Подпрограммы координирует деятельность всех исполнителей (участников) по реализации программных мероприятий и несет ответственность за своевременную и качественную их реализацию.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Ответственный исполнитель Подпрограммы организует ведение отчетности по реализации программных мероприятий.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Ежеквартально до 15-го числа месяца, следующего за окончанием квартала, ответственный исполнитель П</w:t>
      </w:r>
      <w:r w:rsidR="00885DF6"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одп</w:t>
      </w: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рограммы составляет  отчет о реализации Подпрограммы, который в обязательном порядке согласовывается с финансово-бухгалтерским отделом Местной Администрации в части «Финансовые затраты». Вместе с отчетом ответственный исполнитель предоставляет пояснительную записку о реализации программных мероприятий.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Сводный отчет о выполнении Подпрограммы за период её реализации и пояснительная записка к нему предоставляется ответственным исполнителем в финансово-бухгалтерский отдел Местной Администрации в срок до 15 февраля года, следующего </w:t>
      </w:r>
      <w:proofErr w:type="gramStart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gramEnd"/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отчетным.</w:t>
      </w:r>
    </w:p>
    <w:p w:rsidR="002B1E06" w:rsidRPr="00DC4BFC" w:rsidRDefault="002B1E06" w:rsidP="002B1E0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Одновременно с отчетом об исполнении местного бюджета за соответствующий финансовый год Глава Местной Администрации ежегодно представляет в Муниципальный Совет муниципального образования муниципальный округ Владимирский округ отчет о реализации в отчетном финансовом году муниципальной подпрограммы.</w:t>
      </w:r>
    </w:p>
    <w:p w:rsidR="002B1E06" w:rsidRPr="00DC4BFC" w:rsidRDefault="002B1E06" w:rsidP="002B1E0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sz w:val="24"/>
          <w:szCs w:val="24"/>
          <w:lang w:eastAsia="ar-SA"/>
        </w:rPr>
        <w:t>Конечные результаты Программы формируются в отчёте согласно таблице №5.</w:t>
      </w:r>
    </w:p>
    <w:p w:rsidR="00AE658F" w:rsidRPr="00DC4BFC" w:rsidRDefault="00AE658F" w:rsidP="00885DF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4BF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Таблица №5</w:t>
      </w:r>
    </w:p>
    <w:p w:rsidR="00AE658F" w:rsidRPr="00DC4BFC" w:rsidRDefault="00AE658F" w:rsidP="00AE65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C4BFC">
        <w:rPr>
          <w:rFonts w:ascii="Times New Roman" w:eastAsia="Calibri" w:hAnsi="Times New Roman" w:cs="Times New Roman"/>
          <w:lang w:eastAsia="ar-SA"/>
        </w:rPr>
        <w:t>ОТЧЁТ О ВЫПОЛНЕНИИ МУНИЦИПАЛЬНОЙ ПОДПРОГРАММЫ</w:t>
      </w:r>
    </w:p>
    <w:p w:rsidR="00AE658F" w:rsidRPr="00DC4BFC" w:rsidRDefault="00AE658F" w:rsidP="00AE65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C4BFC">
        <w:rPr>
          <w:rFonts w:ascii="Times New Roman" w:eastAsia="Calibri" w:hAnsi="Times New Roman" w:cs="Times New Roman"/>
          <w:lang w:eastAsia="ar-SA"/>
        </w:rPr>
        <w:t>ЗА_____________________________</w:t>
      </w:r>
    </w:p>
    <w:p w:rsidR="00AE658F" w:rsidRPr="00DC4BFC" w:rsidRDefault="00AE658F" w:rsidP="00AE65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C4BFC">
        <w:rPr>
          <w:rFonts w:ascii="Times New Roman" w:eastAsia="Calibri" w:hAnsi="Times New Roman" w:cs="Times New Roman"/>
          <w:vertAlign w:val="superscript"/>
          <w:lang w:eastAsia="ar-SA"/>
        </w:rPr>
        <w:t>(отчетный период)</w:t>
      </w:r>
    </w:p>
    <w:tbl>
      <w:tblPr>
        <w:tblStyle w:val="a6"/>
        <w:tblW w:w="10632" w:type="dxa"/>
        <w:tblInd w:w="-459" w:type="dxa"/>
        <w:tblLook w:val="04A0" w:firstRow="1" w:lastRow="0" w:firstColumn="1" w:lastColumn="0" w:noHBand="0" w:noVBand="1"/>
      </w:tblPr>
      <w:tblGrid>
        <w:gridCol w:w="1628"/>
        <w:gridCol w:w="1193"/>
        <w:gridCol w:w="678"/>
        <w:gridCol w:w="666"/>
        <w:gridCol w:w="580"/>
        <w:gridCol w:w="580"/>
        <w:gridCol w:w="580"/>
        <w:gridCol w:w="580"/>
        <w:gridCol w:w="1303"/>
        <w:gridCol w:w="532"/>
        <w:gridCol w:w="645"/>
        <w:gridCol w:w="1048"/>
        <w:gridCol w:w="619"/>
      </w:tblGrid>
      <w:tr w:rsidR="00AE658F" w:rsidRPr="00DC4BFC" w:rsidTr="00647491">
        <w:trPr>
          <w:trHeight w:val="184"/>
        </w:trPr>
        <w:tc>
          <w:tcPr>
            <w:tcW w:w="1659" w:type="dxa"/>
            <w:vMerge w:val="restart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Цели, задачи, наименование мероприятий</w:t>
            </w:r>
          </w:p>
        </w:tc>
        <w:tc>
          <w:tcPr>
            <w:tcW w:w="1202" w:type="dxa"/>
            <w:vMerge w:val="restart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Исполнитель</w:t>
            </w:r>
          </w:p>
        </w:tc>
        <w:tc>
          <w:tcPr>
            <w:tcW w:w="3687" w:type="dxa"/>
            <w:gridSpan w:val="6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Финансовые  затраты, тыс. руб.</w:t>
            </w:r>
          </w:p>
        </w:tc>
        <w:tc>
          <w:tcPr>
            <w:tcW w:w="4084" w:type="dxa"/>
            <w:gridSpan w:val="5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Показатели результативности выполнения Подпрограммы</w:t>
            </w:r>
          </w:p>
        </w:tc>
      </w:tr>
      <w:tr w:rsidR="00AE658F" w:rsidRPr="00DC4BFC" w:rsidTr="00647491">
        <w:trPr>
          <w:trHeight w:val="184"/>
        </w:trPr>
        <w:tc>
          <w:tcPr>
            <w:tcW w:w="1659" w:type="dxa"/>
            <w:vMerge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02" w:type="dxa"/>
            <w:vMerge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355" w:type="dxa"/>
            <w:gridSpan w:val="2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Утвержденный план</w:t>
            </w:r>
          </w:p>
        </w:tc>
        <w:tc>
          <w:tcPr>
            <w:tcW w:w="1166" w:type="dxa"/>
            <w:gridSpan w:val="2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Уточненный план</w:t>
            </w:r>
          </w:p>
        </w:tc>
        <w:tc>
          <w:tcPr>
            <w:tcW w:w="1166" w:type="dxa"/>
            <w:gridSpan w:val="2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313" w:type="dxa"/>
            <w:vMerge w:val="restart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Наименование показателя</w:t>
            </w:r>
          </w:p>
        </w:tc>
        <w:tc>
          <w:tcPr>
            <w:tcW w:w="535" w:type="dxa"/>
            <w:vMerge w:val="restart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Ед. изм.</w:t>
            </w:r>
          </w:p>
        </w:tc>
        <w:tc>
          <w:tcPr>
            <w:tcW w:w="657" w:type="dxa"/>
            <w:vMerge w:val="restart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план</w:t>
            </w:r>
          </w:p>
        </w:tc>
        <w:tc>
          <w:tcPr>
            <w:tcW w:w="1042" w:type="dxa"/>
            <w:vMerge w:val="restart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уточненный</w:t>
            </w:r>
          </w:p>
        </w:tc>
        <w:tc>
          <w:tcPr>
            <w:tcW w:w="537" w:type="dxa"/>
            <w:vMerge w:val="restart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факт</w:t>
            </w:r>
          </w:p>
        </w:tc>
      </w:tr>
      <w:tr w:rsidR="00AE658F" w:rsidRPr="00DC4BFC" w:rsidTr="00647491">
        <w:trPr>
          <w:trHeight w:val="248"/>
        </w:trPr>
        <w:tc>
          <w:tcPr>
            <w:tcW w:w="1659" w:type="dxa"/>
            <w:vMerge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vMerge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бюд-жет-ные</w:t>
            </w:r>
            <w:proofErr w:type="spellEnd"/>
          </w:p>
        </w:tc>
        <w:tc>
          <w:tcPr>
            <w:tcW w:w="67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вне-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</w:t>
            </w:r>
            <w:proofErr w:type="spellEnd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жет-ные</w:t>
            </w:r>
            <w:proofErr w:type="spellEnd"/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бюд-жет-ные</w:t>
            </w:r>
            <w:proofErr w:type="spellEnd"/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вне-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</w:t>
            </w:r>
            <w:proofErr w:type="spellEnd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жет-ные</w:t>
            </w:r>
            <w:proofErr w:type="spellEnd"/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бюд-жет-ные</w:t>
            </w:r>
            <w:proofErr w:type="spellEnd"/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вне-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бюд</w:t>
            </w:r>
            <w:proofErr w:type="spellEnd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-</w:t>
            </w:r>
            <w:proofErr w:type="spellStart"/>
            <w:r w:rsidRPr="00DC4BFC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жет-ные</w:t>
            </w:r>
            <w:proofErr w:type="spellEnd"/>
          </w:p>
        </w:tc>
        <w:tc>
          <w:tcPr>
            <w:tcW w:w="1313" w:type="dxa"/>
            <w:vMerge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  <w:vMerge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7" w:type="dxa"/>
            <w:vMerge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  <w:vMerge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7" w:type="dxa"/>
            <w:vMerge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E658F" w:rsidRPr="00DC4BFC" w:rsidTr="00647491">
        <w:tc>
          <w:tcPr>
            <w:tcW w:w="1659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0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8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7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1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35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57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04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37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13</w:t>
            </w:r>
          </w:p>
        </w:tc>
      </w:tr>
      <w:tr w:rsidR="00AE658F" w:rsidRPr="00DC4BFC" w:rsidTr="00647491">
        <w:tc>
          <w:tcPr>
            <w:tcW w:w="10632" w:type="dxa"/>
            <w:gridSpan w:val="13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Цель</w:t>
            </w:r>
          </w:p>
        </w:tc>
      </w:tr>
      <w:tr w:rsidR="00AE658F" w:rsidRPr="00DC4BFC" w:rsidTr="00647491">
        <w:tc>
          <w:tcPr>
            <w:tcW w:w="10632" w:type="dxa"/>
            <w:gridSpan w:val="13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Задача</w:t>
            </w:r>
          </w:p>
        </w:tc>
      </w:tr>
      <w:tr w:rsidR="00AE658F" w:rsidRPr="00DC4BFC" w:rsidTr="00647491">
        <w:tc>
          <w:tcPr>
            <w:tcW w:w="1659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C4BF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Мероприятия</w:t>
            </w:r>
          </w:p>
        </w:tc>
        <w:tc>
          <w:tcPr>
            <w:tcW w:w="120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7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7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E658F" w:rsidRPr="00DC4BFC" w:rsidTr="00647491">
        <w:tc>
          <w:tcPr>
            <w:tcW w:w="1659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7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7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E658F" w:rsidRPr="00DC4BFC" w:rsidTr="00647491">
        <w:tc>
          <w:tcPr>
            <w:tcW w:w="1659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3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7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42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7" w:type="dxa"/>
          </w:tcPr>
          <w:p w:rsidR="00AE658F" w:rsidRPr="00DC4BFC" w:rsidRDefault="00AE658F" w:rsidP="0064749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670596" w:rsidRDefault="00670596" w:rsidP="00A07E0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36F56" w:rsidRDefault="00136F56" w:rsidP="00A07E0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36F56" w:rsidRPr="00136F56" w:rsidRDefault="00136F56" w:rsidP="001A57C1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36F5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Адресная программа по ремонту обустроенных контейнерных площадок на 2016 год</w:t>
      </w:r>
    </w:p>
    <w:p w:rsidR="00136F56" w:rsidRDefault="00136F56" w:rsidP="00A07E05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24"/>
        <w:gridCol w:w="3827"/>
        <w:gridCol w:w="2127"/>
        <w:gridCol w:w="1842"/>
        <w:gridCol w:w="1276"/>
      </w:tblGrid>
      <w:tr w:rsidR="00136F56" w:rsidRPr="00136F56" w:rsidTr="00136F5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Покраска, </w:t>
            </w: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баков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Мелкий ремонт, </w:t>
            </w: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</w:t>
            </w:r>
            <w:proofErr w:type="gram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spellEnd"/>
            <w:proofErr w:type="gramEnd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Загородный пр., д.31-12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Разъезжая, д.15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Достоевского, д.5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Джамбула, д.4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Правды, д.3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омоносова</w:t>
            </w:r>
            <w:proofErr w:type="spellEnd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д.24(2 двор)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д.67/22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Коломенская, д.12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Рубинштейна, д.10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36F56" w:rsidRPr="00136F56" w:rsidTr="00136F5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д.135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замена элементов 37,4 </w:t>
            </w: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Марата, д.9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Пушкинская, д.17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Лиговский пр., 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Боровая, д.8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36F56" w:rsidRPr="00136F56" w:rsidTr="00136F5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385,94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F56" w:rsidRPr="00136F56" w:rsidRDefault="00136F56" w:rsidP="0013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</w:tbl>
    <w:p w:rsidR="00136F56" w:rsidRPr="00DC4BFC" w:rsidRDefault="00136F56" w:rsidP="00A07E05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136F56" w:rsidRPr="00DC4BFC" w:rsidSect="00653E7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B33B77"/>
    <w:rsid w:val="00044BEA"/>
    <w:rsid w:val="000A3818"/>
    <w:rsid w:val="00136F56"/>
    <w:rsid w:val="00150E18"/>
    <w:rsid w:val="001A3417"/>
    <w:rsid w:val="001A57C1"/>
    <w:rsid w:val="00280748"/>
    <w:rsid w:val="002B1E06"/>
    <w:rsid w:val="002B605D"/>
    <w:rsid w:val="002F7397"/>
    <w:rsid w:val="003520D5"/>
    <w:rsid w:val="003961AA"/>
    <w:rsid w:val="00461B5D"/>
    <w:rsid w:val="004670F6"/>
    <w:rsid w:val="004D0DB2"/>
    <w:rsid w:val="00520B78"/>
    <w:rsid w:val="00571AAA"/>
    <w:rsid w:val="006116E4"/>
    <w:rsid w:val="006240FD"/>
    <w:rsid w:val="006508C7"/>
    <w:rsid w:val="00653E78"/>
    <w:rsid w:val="00661BA7"/>
    <w:rsid w:val="00662069"/>
    <w:rsid w:val="00670596"/>
    <w:rsid w:val="00671CA3"/>
    <w:rsid w:val="00676983"/>
    <w:rsid w:val="007D3702"/>
    <w:rsid w:val="00851F83"/>
    <w:rsid w:val="00854213"/>
    <w:rsid w:val="008659C5"/>
    <w:rsid w:val="00885DF6"/>
    <w:rsid w:val="00980850"/>
    <w:rsid w:val="009E1D75"/>
    <w:rsid w:val="00A07E05"/>
    <w:rsid w:val="00AE658F"/>
    <w:rsid w:val="00B044B9"/>
    <w:rsid w:val="00B33B77"/>
    <w:rsid w:val="00B4610A"/>
    <w:rsid w:val="00C60F0A"/>
    <w:rsid w:val="00C91563"/>
    <w:rsid w:val="00D363F5"/>
    <w:rsid w:val="00D51781"/>
    <w:rsid w:val="00DB6933"/>
    <w:rsid w:val="00DC0DAF"/>
    <w:rsid w:val="00DC4BFC"/>
    <w:rsid w:val="00DF4313"/>
    <w:rsid w:val="00E165BF"/>
    <w:rsid w:val="00E47ABC"/>
    <w:rsid w:val="00F44EED"/>
    <w:rsid w:val="00F64328"/>
    <w:rsid w:val="00F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33B77"/>
  </w:style>
  <w:style w:type="character" w:styleId="a3">
    <w:name w:val="Strong"/>
    <w:qFormat/>
    <w:rsid w:val="00B33B77"/>
    <w:rPr>
      <w:b/>
      <w:bCs/>
    </w:rPr>
  </w:style>
  <w:style w:type="character" w:customStyle="1" w:styleId="apple-converted-space">
    <w:name w:val="apple-converted-space"/>
    <w:rsid w:val="00B33B77"/>
  </w:style>
  <w:style w:type="paragraph" w:customStyle="1" w:styleId="10">
    <w:name w:val="Обычный1"/>
    <w:rsid w:val="00B33B7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4">
    <w:name w:val="Содержимое таблицы"/>
    <w:basedOn w:val="a"/>
    <w:rsid w:val="00B33B77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No Spacing"/>
    <w:uiPriority w:val="1"/>
    <w:qFormat/>
    <w:rsid w:val="00B33B7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B33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E1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uiPriority w:val="99"/>
    <w:rsid w:val="009E1D7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character" w:customStyle="1" w:styleId="a7">
    <w:name w:val="Маркеры списка"/>
    <w:rsid w:val="00FC59BB"/>
    <w:rPr>
      <w:rFonts w:ascii="OpenSymbol" w:eastAsia="OpenSymbol" w:hAnsi="OpenSymbol" w:cs="OpenSymbol"/>
    </w:rPr>
  </w:style>
  <w:style w:type="paragraph" w:styleId="a8">
    <w:name w:val="Balloon Text"/>
    <w:basedOn w:val="a"/>
    <w:link w:val="a9"/>
    <w:uiPriority w:val="99"/>
    <w:semiHidden/>
    <w:unhideWhenUsed/>
    <w:rsid w:val="006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3B01C-8B2D-4194-BB7F-24AFEBFA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807077</dc:creator>
  <cp:lastModifiedBy>User</cp:lastModifiedBy>
  <cp:revision>35</cp:revision>
  <cp:lastPrinted>2016-09-02T12:51:00Z</cp:lastPrinted>
  <dcterms:created xsi:type="dcterms:W3CDTF">2015-09-09T07:48:00Z</dcterms:created>
  <dcterms:modified xsi:type="dcterms:W3CDTF">2016-11-21T09:10:00Z</dcterms:modified>
</cp:coreProperties>
</file>